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F5" w:rsidRPr="00CA3ADB" w:rsidRDefault="00BC09F5" w:rsidP="00BC0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D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C09F5" w:rsidRPr="00CA3ADB" w:rsidRDefault="00BC09F5" w:rsidP="00BC0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«Математика» 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BC09F5" w:rsidRPr="00CA3ADB" w:rsidRDefault="00BC09F5" w:rsidP="00BC0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BC09F5" w:rsidRPr="00CA3ADB" w:rsidRDefault="00BC09F5" w:rsidP="00BC09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для обучающихся с умственной отсталостью (интеллектуальными нарушениями), 1 вариант</w:t>
      </w:r>
    </w:p>
    <w:p w:rsidR="00BC09F5" w:rsidRPr="00CA3ADB" w:rsidRDefault="00BC09F5" w:rsidP="00BC09F5">
      <w:pPr>
        <w:pStyle w:val="Default"/>
        <w:numPr>
          <w:ilvl w:val="0"/>
          <w:numId w:val="2"/>
        </w:numPr>
        <w:jc w:val="both"/>
      </w:pPr>
      <w:r w:rsidRPr="00CA3ADB">
        <w:t xml:space="preserve">Федерального перечня учебников, рекомендованных (допущенных) МО и РФ к использованию в образовательном процессе в общеобразовательных учреждениях на 2018/2019 учебный год </w:t>
      </w:r>
    </w:p>
    <w:p w:rsidR="00BC09F5" w:rsidRPr="00CA3ADB" w:rsidRDefault="00BC09F5" w:rsidP="00BC09F5">
      <w:pPr>
        <w:pStyle w:val="Default"/>
        <w:numPr>
          <w:ilvl w:val="0"/>
          <w:numId w:val="2"/>
        </w:numPr>
        <w:jc w:val="both"/>
      </w:pPr>
      <w:r w:rsidRPr="00CA3ADB">
        <w:t xml:space="preserve">Учебного плана </w:t>
      </w:r>
      <w:r w:rsidR="002F30F1">
        <w:t xml:space="preserve">МБОУ ООШ </w:t>
      </w:r>
      <w:proofErr w:type="spellStart"/>
      <w:r w:rsidR="002F30F1">
        <w:t>с</w:t>
      </w:r>
      <w:proofErr w:type="gramStart"/>
      <w:r w:rsidR="002F30F1">
        <w:t>.Д</w:t>
      </w:r>
      <w:proofErr w:type="gramEnd"/>
      <w:r w:rsidR="002F30F1">
        <w:t>жуен</w:t>
      </w:r>
      <w:proofErr w:type="spellEnd"/>
      <w:r w:rsidR="002F30F1">
        <w:t xml:space="preserve"> на 2020/2021</w:t>
      </w:r>
      <w:r w:rsidRPr="00CA3ADB">
        <w:t xml:space="preserve"> учебный год.</w:t>
      </w:r>
    </w:p>
    <w:p w:rsidR="00BC09F5" w:rsidRPr="00CA3ADB" w:rsidRDefault="00BC09F5" w:rsidP="00BC0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</w:t>
      </w:r>
      <w:r w:rsidR="00773798"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учебника Т. В. </w:t>
      </w:r>
      <w:proofErr w:type="spellStart"/>
      <w:r w:rsidR="00773798"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="00773798"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73798"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 2 класс. У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="00773798"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для образовательных организаций, реализующих адаптированные основные образовательные программы. В 2 ч. - 8 –е изд., </w:t>
      </w:r>
      <w:proofErr w:type="spellStart"/>
      <w:r w:rsidR="008A4ECD"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8A4ECD"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A1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 2018. – 128с. и 128с.</w:t>
      </w:r>
      <w:proofErr w:type="gramStart"/>
      <w:r w:rsidR="00A1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1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ECD"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ил.</w:t>
      </w:r>
    </w:p>
    <w:p w:rsidR="00BC09F5" w:rsidRPr="00CA3ADB" w:rsidRDefault="00BC09F5" w:rsidP="00BC09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09F5" w:rsidRPr="00CA3ADB" w:rsidRDefault="00BC09F5" w:rsidP="00BC0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по предме</w:t>
      </w:r>
      <w:r w:rsidR="00A1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математика 136</w:t>
      </w:r>
      <w:r w:rsidR="008A4ECD"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(4 часа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BC09F5" w:rsidRPr="00CA3ADB" w:rsidRDefault="00BC09F5" w:rsidP="00BC09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09F5" w:rsidRPr="00CA3ADB" w:rsidRDefault="00BC09F5" w:rsidP="00BC09F5">
      <w:pPr>
        <w:spacing w:after="16" w:line="240" w:lineRule="auto"/>
        <w:ind w:firstLine="71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</w:t>
      </w:r>
    </w:p>
    <w:p w:rsidR="00BC09F5" w:rsidRPr="00CA3ADB" w:rsidRDefault="00BC09F5" w:rsidP="00BC09F5">
      <w:pPr>
        <w:spacing w:after="16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Цель</w:t>
      </w:r>
      <w:r w:rsidRPr="00CA3AD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</w:p>
    <w:p w:rsidR="00BC09F5" w:rsidRPr="00CA3ADB" w:rsidRDefault="00BC09F5" w:rsidP="00BC09F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   Задачами</w:t>
      </w:r>
      <w:r w:rsidRPr="00CA3AD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обучения математике являются: </w:t>
      </w:r>
    </w:p>
    <w:p w:rsidR="00BC09F5" w:rsidRPr="00CA3ADB" w:rsidRDefault="00BC09F5" w:rsidP="00BC09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доступных умственно обучающимся с умственной отсталостью (интеллектуальными нарушениями) математических знаний и умений, </w:t>
      </w: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необходимых для </w:t>
      </w: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решения </w:t>
      </w: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учебно-познавательных, </w:t>
      </w:r>
      <w:proofErr w:type="spellStart"/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учебнопрактических</w:t>
      </w:r>
      <w:proofErr w:type="spellEnd"/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житейских и профессиональных задач и развитие способности их использования при решении соответствующих возрасту задач; </w:t>
      </w:r>
    </w:p>
    <w:p w:rsidR="00BC09F5" w:rsidRPr="00CA3ADB" w:rsidRDefault="00BC09F5" w:rsidP="00BC09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и развитие познавательной деятельности и личностных </w:t>
      </w:r>
      <w:proofErr w:type="gramStart"/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</w:t>
      </w:r>
      <w:proofErr w:type="gramEnd"/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 </w:t>
      </w:r>
    </w:p>
    <w:p w:rsidR="00BC09F5" w:rsidRPr="00CA3ADB" w:rsidRDefault="00BC09F5" w:rsidP="00BC09F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BC09F5" w:rsidRPr="00CA3ADB" w:rsidRDefault="00BC09F5" w:rsidP="00BC09F5">
      <w:pPr>
        <w:spacing w:after="0" w:line="240" w:lineRule="auto"/>
        <w:ind w:left="9" w:firstLine="69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Практические действия с предметами, их заменителями учащиеся должны учиться 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  </w:t>
      </w:r>
    </w:p>
    <w:p w:rsidR="00BC09F5" w:rsidRPr="00CA3ADB" w:rsidRDefault="00BC09F5" w:rsidP="00BC09F5">
      <w:pPr>
        <w:spacing w:after="0" w:line="240" w:lineRule="auto"/>
        <w:ind w:left="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обучения математике</w:t>
      </w:r>
    </w:p>
    <w:p w:rsidR="00BC09F5" w:rsidRPr="00CA3ADB" w:rsidRDefault="00BC09F5" w:rsidP="00BC09F5">
      <w:pPr>
        <w:spacing w:after="0" w:line="240" w:lineRule="auto"/>
        <w:ind w:left="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Успех обучения математике во многом зависит от тщательного изучения учителем индивидуальных особенностей каждого ребенка класса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 способностей.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Каждый урок математики оснащается необходимыми наглядными пособиями, раздаточным материалом, техническими средствами обучения.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Устный счет как этап урока является неотъемлемой частью почти каждого урока математики.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Решение арифметических задач занимает не меньше половины учебного времени в процессе обучения математике.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программе указаны все виды простых задач, которые решаются в каждом классе, а начиная со 3 класса </w:t>
      </w:r>
      <w:r w:rsidR="002F30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действий в сложных задачах. Сложные задачи составляются из хорошо известных детям простых задач.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Решения всех видов задач записываются с наименованиями.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Геометрический материал включается почти в каждый урок математики. По возможности он должен быть тесно связан с арифметическим.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20. При заучивании таблиц, учащиеся должны опираться не только на механическую память, но и владеть 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приемами получения результатов вычислений, если они их не запомнили.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BC09F5" w:rsidRPr="00CA3ADB" w:rsidRDefault="00BC09F5" w:rsidP="00BC09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09F5" w:rsidRPr="00CA3ADB" w:rsidRDefault="00BC09F5" w:rsidP="00BC0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учебного предмета «Математика» во 2  классе</w:t>
      </w:r>
    </w:p>
    <w:p w:rsidR="00BC09F5" w:rsidRPr="00CA3ADB" w:rsidRDefault="00BC09F5" w:rsidP="00BC09F5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АООП определяет два уровня овладения предметными результатами: минимальный и достаточный. </w:t>
      </w:r>
    </w:p>
    <w:p w:rsidR="00BC09F5" w:rsidRPr="00CA3ADB" w:rsidRDefault="00BC09F5" w:rsidP="00BC09F5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числового ряда 1</w:t>
      </w:r>
      <w:r w:rsidR="002F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в прямом и обратном порядке;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счет,  присчитыванием,  отсчитыванием  по  единице  и  равными числовыми группами в пределах 20;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откладывание любых чисел в пределах 20 с использованием счетного материала;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знание  названия  компонентов  сложения,  вычитания;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 смысла  арифметических  действий  сложения  и  вычитания;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порядка действий в примерах в два арифметических действия;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   письменных  действия  сложения  и  вычитания чисел в пределах 20;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единиц (мер) измерения стоимости, длины (см дм), массы, времени и их соотношения;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различение  чисел,  полученных  при  счете  и  измерении,  запись  чисел;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времени по часам тремя способами с точностью до 1 часа;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решение,   иллюстрирование  всех  изученных  простых арифметических задач;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вычерчивание прямоугольника  (квадрата)  с  помощью  учителя на  бумаге в клетку.</w:t>
      </w:r>
    </w:p>
    <w:p w:rsidR="00BC09F5" w:rsidRPr="00CA3ADB" w:rsidRDefault="00BC09F5" w:rsidP="00BC09F5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Достаточный уровень: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счёт от 1 до 20 прямом порядке;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счет,  присчитыванием,  отсчитыванием  по  единице  и  равными числовыми группами в пределах 20;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откладывание любых чисел в пределах 20 с использованием счетного материала;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 названия  компонентов  сложения,  вычитания,  умножения;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 смысла  арифметических  действий  сложения,  вычитания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порядка действий в примерах в два арифметических действия;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 и  применение  переместительного  свойство  сложения  и умножения;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   письменных  действия  сложения  и  вычитания чисел в пределах 20;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единиц (мер) измерения стоимости, длины (см дм</w:t>
      </w:r>
      <w:proofErr w:type="gramStart"/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массы, времени и их соотношения;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различение  чисел,  полученных  при  счете  и  измерении,  запись  чисел, полученных  при  измерении  двумя  мерами  (с  полным  набором  знаков  в мелких мерах);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порядка месяцев в году, номеров месяцев от начала года;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пользоваться  календарем  для  установления  порядка  месяцев  в  году;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знание количества суток в месяцах;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времени по часам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решение,  составление,  иллюстрирование  всех  изученных  простых арифметических задач;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краткая  запись,  моделирование  содержания,  решение  составных арифметических задач в два действия;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различение  замкнутых,  незамкнутых  кривых,    линий;  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 названий  элементов  четырехугольников,  вычерчивание прямоугольника  (квадрата)  с  помощью  чертежного  треугольника  на бумаге в клетку;</w:t>
      </w:r>
    </w:p>
    <w:p w:rsidR="00BC09F5" w:rsidRPr="00CA3ADB" w:rsidRDefault="00BC09F5" w:rsidP="00BC09F5">
      <w:pPr>
        <w:pStyle w:val="a4"/>
        <w:numPr>
          <w:ilvl w:val="0"/>
          <w:numId w:val="5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вычерчивание окружности разных радиусов, различение окружности и круга.</w:t>
      </w:r>
    </w:p>
    <w:p w:rsidR="00BC09F5" w:rsidRPr="00CA3ADB" w:rsidRDefault="00BC09F5" w:rsidP="00BC09F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BC09F5" w:rsidRPr="00CA3ADB" w:rsidRDefault="00BC09F5" w:rsidP="00BC09F5">
      <w:pPr>
        <w:numPr>
          <w:ilvl w:val="0"/>
          <w:numId w:val="9"/>
        </w:numPr>
        <w:tabs>
          <w:tab w:val="left" w:pos="9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BC09F5" w:rsidRPr="00CA3ADB" w:rsidRDefault="00BC09F5" w:rsidP="00BC09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отношение к окружающей действительности, готовность к организации взаимодействия с ней. </w:t>
      </w:r>
    </w:p>
    <w:p w:rsidR="00BC09F5" w:rsidRPr="00CA3ADB" w:rsidRDefault="00BC09F5" w:rsidP="00BC09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выполнении учебных заданий, поручений.</w:t>
      </w:r>
    </w:p>
    <w:p w:rsidR="00BC09F5" w:rsidRPr="00CA3ADB" w:rsidRDefault="00BC09F5" w:rsidP="00BC09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действия:</w:t>
      </w:r>
    </w:p>
    <w:p w:rsidR="00BC09F5" w:rsidRPr="00CA3ADB" w:rsidRDefault="00BC09F5" w:rsidP="00BC09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УД:</w:t>
      </w:r>
    </w:p>
    <w:p w:rsidR="00BC09F5" w:rsidRPr="00CA3ADB" w:rsidRDefault="00BC09F5" w:rsidP="00BC09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учебного помещения со звонком</w:t>
      </w:r>
    </w:p>
    <w:p w:rsidR="00BC09F5" w:rsidRPr="00CA3ADB" w:rsidRDefault="00BC09F5" w:rsidP="00BC09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 класса (зала, учебного помещения)</w:t>
      </w:r>
    </w:p>
    <w:p w:rsidR="00BC09F5" w:rsidRPr="00CA3ADB" w:rsidRDefault="00BC09F5" w:rsidP="00BC09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BC09F5" w:rsidRPr="00CA3ADB" w:rsidRDefault="00BC09F5" w:rsidP="00BC09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учебными принадлежностями и организовывать рабочее место под руководством учителя;</w:t>
      </w:r>
    </w:p>
    <w:p w:rsidR="00BC09F5" w:rsidRPr="00CA3ADB" w:rsidRDefault="00BC09F5" w:rsidP="00BC09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выполнение задания в соответствии с планом под руководством учителя;</w:t>
      </w:r>
    </w:p>
    <w:p w:rsidR="00BC09F5" w:rsidRPr="00CA3ADB" w:rsidRDefault="00BC09F5" w:rsidP="00BC09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цели и произвольно включаться в деятельность, следовать </w:t>
      </w:r>
    </w:p>
    <w:p w:rsidR="00BC09F5" w:rsidRPr="00CA3ADB" w:rsidRDefault="00BC09F5" w:rsidP="00BC09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 и работать в общем темпе.</w:t>
      </w:r>
    </w:p>
    <w:p w:rsidR="00BC09F5" w:rsidRPr="00CA3ADB" w:rsidRDefault="00BC09F5" w:rsidP="00BC09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   действия и действия одноклассников</w:t>
      </w:r>
    </w:p>
    <w:p w:rsidR="00BC09F5" w:rsidRPr="00CA3ADB" w:rsidRDefault="00BC09F5" w:rsidP="00BC09F5">
      <w:pPr>
        <w:tabs>
          <w:tab w:val="left" w:pos="131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УД:</w:t>
      </w:r>
    </w:p>
    <w:p w:rsidR="00BC09F5" w:rsidRPr="00CA3ADB" w:rsidRDefault="00BC09F5" w:rsidP="00BC09F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Числовой ряд 1 – 20 в прямом и обратном порядке;</w:t>
      </w:r>
    </w:p>
    <w:p w:rsidR="00BC09F5" w:rsidRPr="00CA3ADB" w:rsidRDefault="00BC09F5" w:rsidP="00BC09F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Смысл арифметических действий</w:t>
      </w:r>
      <w:r w:rsidR="00BB6E88" w:rsidRPr="00CA3ADB">
        <w:rPr>
          <w:rFonts w:ascii="Times New Roman" w:hAnsi="Times New Roman" w:cs="Times New Roman"/>
          <w:sz w:val="24"/>
          <w:szCs w:val="24"/>
        </w:rPr>
        <w:t xml:space="preserve"> сложения и вычитания</w:t>
      </w:r>
    </w:p>
    <w:p w:rsidR="00BC09F5" w:rsidRPr="00CA3ADB" w:rsidRDefault="00BB6E88" w:rsidP="00BC09F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 xml:space="preserve">Таблицы сложения и вычитания </w:t>
      </w:r>
      <w:r w:rsidR="00BC09F5" w:rsidRPr="00CA3ADB">
        <w:rPr>
          <w:rFonts w:ascii="Times New Roman" w:hAnsi="Times New Roman" w:cs="Times New Roman"/>
          <w:sz w:val="24"/>
          <w:szCs w:val="24"/>
        </w:rPr>
        <w:t>чисел в пределах 20, пе</w:t>
      </w:r>
      <w:r w:rsidRPr="00CA3ADB">
        <w:rPr>
          <w:rFonts w:ascii="Times New Roman" w:hAnsi="Times New Roman" w:cs="Times New Roman"/>
          <w:sz w:val="24"/>
          <w:szCs w:val="24"/>
        </w:rPr>
        <w:t>реместительное свойство сложения.</w:t>
      </w:r>
    </w:p>
    <w:p w:rsidR="00BC09F5" w:rsidRPr="00CA3ADB" w:rsidRDefault="00BC09F5" w:rsidP="00BC09F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Поря</w:t>
      </w:r>
      <w:r w:rsidR="00BB6E88" w:rsidRPr="00CA3ADB">
        <w:rPr>
          <w:rFonts w:ascii="Times New Roman" w:hAnsi="Times New Roman" w:cs="Times New Roman"/>
          <w:sz w:val="24"/>
          <w:szCs w:val="24"/>
        </w:rPr>
        <w:t xml:space="preserve">док действий в примерах в 2 </w:t>
      </w:r>
      <w:r w:rsidRPr="00CA3ADB">
        <w:rPr>
          <w:rFonts w:ascii="Times New Roman" w:hAnsi="Times New Roman" w:cs="Times New Roman"/>
          <w:sz w:val="24"/>
          <w:szCs w:val="24"/>
        </w:rPr>
        <w:t>арифметических действия;</w:t>
      </w:r>
    </w:p>
    <w:p w:rsidR="00BC09F5" w:rsidRPr="00CA3ADB" w:rsidRDefault="00BC09F5" w:rsidP="00BC09F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Единицы (меры) измерения стоимости, длины, массы, ёмкости, времени, соотношения изученных мер;</w:t>
      </w:r>
    </w:p>
    <w:p w:rsidR="00BC09F5" w:rsidRPr="00CA3ADB" w:rsidRDefault="00BC09F5" w:rsidP="00BC09F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Название месяцев и их последовательность, количество дней в месяце.</w:t>
      </w:r>
    </w:p>
    <w:p w:rsidR="00BC09F5" w:rsidRPr="00CA3ADB" w:rsidRDefault="00BC09F5" w:rsidP="00BC09F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Складывать и вычитать числа в пределах 20 с переходом через десяток;</w:t>
      </w:r>
    </w:p>
    <w:p w:rsidR="00BC09F5" w:rsidRPr="00CA3ADB" w:rsidRDefault="00BC09F5" w:rsidP="00BC09F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Читать, записывать, откладывать на</w:t>
      </w:r>
      <w:r w:rsidR="00BB6E88" w:rsidRPr="00CA3ADB">
        <w:rPr>
          <w:rFonts w:ascii="Times New Roman" w:hAnsi="Times New Roman" w:cs="Times New Roman"/>
          <w:sz w:val="24"/>
          <w:szCs w:val="24"/>
        </w:rPr>
        <w:t xml:space="preserve"> счётах и сравнивать числа до 2</w:t>
      </w:r>
      <w:r w:rsidRPr="00CA3ADB">
        <w:rPr>
          <w:rFonts w:ascii="Times New Roman" w:hAnsi="Times New Roman" w:cs="Times New Roman"/>
          <w:sz w:val="24"/>
          <w:szCs w:val="24"/>
        </w:rPr>
        <w:t>0;</w:t>
      </w:r>
    </w:p>
    <w:p w:rsidR="00BC09F5" w:rsidRPr="00CA3ADB" w:rsidRDefault="00BC09F5" w:rsidP="00BC09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Считать, присчитывая, отсчитывая по единице и равными числовыми г</w:t>
      </w:r>
      <w:r w:rsidR="00BB6E88" w:rsidRPr="00CA3ADB">
        <w:rPr>
          <w:rFonts w:ascii="Times New Roman" w:hAnsi="Times New Roman" w:cs="Times New Roman"/>
          <w:sz w:val="24"/>
          <w:szCs w:val="24"/>
        </w:rPr>
        <w:t>руппами по 2, 4, 5 в пределах 2</w:t>
      </w:r>
      <w:r w:rsidRPr="00CA3ADB">
        <w:rPr>
          <w:rFonts w:ascii="Times New Roman" w:hAnsi="Times New Roman" w:cs="Times New Roman"/>
          <w:sz w:val="24"/>
          <w:szCs w:val="24"/>
        </w:rPr>
        <w:t>0;</w:t>
      </w:r>
    </w:p>
    <w:p w:rsidR="00BC09F5" w:rsidRPr="00CA3ADB" w:rsidRDefault="00BC09F5" w:rsidP="00BC09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Складыват</w:t>
      </w:r>
      <w:r w:rsidR="00BB6E88" w:rsidRPr="00CA3ADB">
        <w:rPr>
          <w:rFonts w:ascii="Times New Roman" w:hAnsi="Times New Roman" w:cs="Times New Roman"/>
          <w:sz w:val="24"/>
          <w:szCs w:val="24"/>
        </w:rPr>
        <w:t>ь и вычитать числа в пределах 2</w:t>
      </w:r>
      <w:r w:rsidRPr="00CA3ADB">
        <w:rPr>
          <w:rFonts w:ascii="Times New Roman" w:hAnsi="Times New Roman" w:cs="Times New Roman"/>
          <w:sz w:val="24"/>
          <w:szCs w:val="24"/>
        </w:rPr>
        <w:t>0 без перехода через разряд приёмами устных вычислений;</w:t>
      </w:r>
    </w:p>
    <w:p w:rsidR="00BC09F5" w:rsidRPr="00CA3ADB" w:rsidRDefault="00BC09F5" w:rsidP="00BC09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Выполнять проверку действий сложения и вычитания;</w:t>
      </w:r>
    </w:p>
    <w:p w:rsidR="00BC09F5" w:rsidRPr="00CA3ADB" w:rsidRDefault="00BC09F5" w:rsidP="00BC09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Различать числа, полученные при измерении и счёте;</w:t>
      </w:r>
    </w:p>
    <w:p w:rsidR="00BC09F5" w:rsidRPr="00CA3ADB" w:rsidRDefault="00BC09F5" w:rsidP="00BC09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Решать простые текстовые арифметические задачи на н</w:t>
      </w:r>
      <w:r w:rsidR="00BB6E88" w:rsidRPr="00CA3ADB">
        <w:rPr>
          <w:rFonts w:ascii="Times New Roman" w:hAnsi="Times New Roman" w:cs="Times New Roman"/>
          <w:sz w:val="24"/>
          <w:szCs w:val="24"/>
        </w:rPr>
        <w:t>ахождение суммы и остатка.</w:t>
      </w:r>
    </w:p>
    <w:p w:rsidR="00BC09F5" w:rsidRPr="00CA3ADB" w:rsidRDefault="00BC09F5" w:rsidP="00BC09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lastRenderedPageBreak/>
        <w:t>Вычислять стоимость по цене и количеству;</w:t>
      </w:r>
    </w:p>
    <w:p w:rsidR="00BC09F5" w:rsidRPr="00CA3ADB" w:rsidRDefault="00BC09F5" w:rsidP="00BB6E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Пользоваться различными табелями – календарями, отрывными календарями</w:t>
      </w:r>
    </w:p>
    <w:p w:rsidR="00BC09F5" w:rsidRPr="00CA3ADB" w:rsidRDefault="00BB6E88" w:rsidP="00BB6E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DB">
        <w:rPr>
          <w:rFonts w:ascii="Times New Roman" w:hAnsi="Times New Roman" w:cs="Times New Roman"/>
          <w:sz w:val="24"/>
          <w:szCs w:val="24"/>
        </w:rPr>
        <w:t>Определять время по часам.</w:t>
      </w:r>
    </w:p>
    <w:p w:rsidR="00BC09F5" w:rsidRPr="00CA3ADB" w:rsidRDefault="00BC09F5" w:rsidP="00BC09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A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proofErr w:type="gramEnd"/>
      <w:r w:rsidRPr="00CA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УД:</w:t>
      </w:r>
    </w:p>
    <w:p w:rsidR="00BC09F5" w:rsidRPr="00CA3ADB" w:rsidRDefault="00BC09F5" w:rsidP="00BC0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учитель- класс)</w:t>
      </w:r>
    </w:p>
    <w:p w:rsidR="00BC09F5" w:rsidRPr="00CA3ADB" w:rsidRDefault="00BC09F5" w:rsidP="00BC0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</w:t>
      </w:r>
    </w:p>
    <w:p w:rsidR="00BC09F5" w:rsidRPr="00CA3ADB" w:rsidRDefault="00BC09F5" w:rsidP="00BC0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</w:t>
      </w:r>
    </w:p>
    <w:p w:rsidR="00BC09F5" w:rsidRPr="00CA3ADB" w:rsidRDefault="00BC09F5" w:rsidP="00BC0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уроке в жизненных ситуациях;</w:t>
      </w:r>
    </w:p>
    <w:p w:rsidR="00BC09F5" w:rsidRPr="00CA3ADB" w:rsidRDefault="00BC09F5" w:rsidP="00BC0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речи;</w:t>
      </w:r>
    </w:p>
    <w:p w:rsidR="00BC09F5" w:rsidRPr="00CA3ADB" w:rsidRDefault="00BC09F5" w:rsidP="00BC0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простейшие нормы речевого этикета: здороваться, прощаться;</w:t>
      </w:r>
    </w:p>
    <w:p w:rsidR="00BC09F5" w:rsidRPr="00CA3ADB" w:rsidRDefault="00BC09F5" w:rsidP="00BC0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BC09F5" w:rsidRPr="00CA3ADB" w:rsidRDefault="00BC09F5" w:rsidP="00BC0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BC09F5" w:rsidRPr="00CA3ADB" w:rsidRDefault="00BC09F5" w:rsidP="00BC0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людьми.</w:t>
      </w:r>
    </w:p>
    <w:p w:rsidR="00773798" w:rsidRPr="00CA3ADB" w:rsidRDefault="00773798" w:rsidP="00773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804835" w:rsidRDefault="00773798" w:rsidP="0080483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Присчитывание, отсчитывание по 1, 2, 3, 4, 5, 6 в пределах 20 в прямой и обратной последовательности. Сравнение чисел. Знаки отношений больше (&gt;), меньше (&lt;), равно (=). Состав чисел из десятков и единиц, сложение и вычитание чисел без перехода через десяток.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Сложение однозначных чисел с переходом через десяток путем разложения второго слагаемого на два числа.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Вычитание однозначных чисел из двузначных с переходом через десяток путем разложения вычитаемого на два числа.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Таблицы состава двузначных чисел (11</w:t>
      </w:r>
      <w:r w:rsidR="002F30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18) из двух однозначных чисел с переходом через десяток. Вычисление остатка с помощью данной таблицы.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Названия компонентов и результатов сложения и вычитания в речи учащихся.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Число 0 как компонент сложения.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Единица (мера) длины </w:t>
      </w:r>
      <w:r w:rsidR="002F30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дециметр. Обозначение: 1 дм. Соотношение: 1 дм = 10 см.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Понятия «столько же», «больше (меньше) на несколько единиц».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Простые арифметические задачи на увеличение (уменьшение) чисел на несколько единиц. Составные арифметические задачи в два действия.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Прямая, луч, отрезок. Сравнение отрезков.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Часы, циферблат, стрелки. Измерение времени в часах, направление движения стрелок. Единица (мера) времени </w:t>
      </w:r>
      <w:r w:rsidR="002F30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Обозначение: 1 ч. Измерение времени по часам с точностью до 1 ч. Половина часа (полчаса).</w:t>
      </w:r>
      <w:r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Деление предметных совокупностей на две равные части (поровну).</w:t>
      </w:r>
    </w:p>
    <w:p w:rsidR="00C90F97" w:rsidRDefault="00C90F97" w:rsidP="0080483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97" w:rsidRDefault="00C90F97" w:rsidP="0080483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1AD" w:rsidRPr="00804835" w:rsidRDefault="00FB31AD" w:rsidP="00C9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5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B31AD" w:rsidRPr="003C3C52" w:rsidRDefault="00FB31AD" w:rsidP="00C9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52">
        <w:rPr>
          <w:rFonts w:ascii="Times New Roman" w:hAnsi="Times New Roman" w:cs="Times New Roman"/>
          <w:b/>
          <w:sz w:val="24"/>
          <w:szCs w:val="24"/>
        </w:rPr>
        <w:t>1 четверть (3</w:t>
      </w:r>
      <w:r w:rsidR="002F30F1">
        <w:rPr>
          <w:rFonts w:ascii="Times New Roman" w:hAnsi="Times New Roman" w:cs="Times New Roman"/>
          <w:b/>
          <w:sz w:val="24"/>
          <w:szCs w:val="24"/>
        </w:rPr>
        <w:t>1</w:t>
      </w:r>
      <w:r w:rsidRPr="003C3C5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230F7E" w:rsidRDefault="00230F7E" w:rsidP="00C9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710"/>
        <w:gridCol w:w="6804"/>
        <w:gridCol w:w="709"/>
        <w:gridCol w:w="1003"/>
        <w:gridCol w:w="839"/>
      </w:tblGrid>
      <w:tr w:rsidR="00C90F97" w:rsidRPr="008603FC" w:rsidTr="00C90F97">
        <w:trPr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C90F97" w:rsidRPr="0060186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90F97" w:rsidRPr="008603FC" w:rsidTr="00C90F97">
        <w:trPr>
          <w:trHeight w:val="3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90F97" w:rsidRPr="008603FC" w:rsidTr="00CE5208">
        <w:trPr>
          <w:trHeight w:val="35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E41D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C90F97" w:rsidRPr="008603FC" w:rsidTr="00C90F97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Порядковый счёт в пределе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Понятие «последующее», «предыдущее число»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Счёт предметов. Решение примеров.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Понятия: вчера, сегодня, завтра. Состав числа 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 числа 6. Составление и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7. Решение примеров и задач.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 числа 8. Решение примеров и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9. Счёт парами.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10. Счёт тройками.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в два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в два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Сравнение чисел. Знаки &lt;</w:t>
            </w:r>
            <w:proofErr w:type="gramStart"/>
            <w:r w:rsidRPr="008603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&gt;,  =. Решение примеров и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 два действия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Сравнение отрезков по длине.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«Повторение»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94"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десяток.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1E6381" w:rsidRDefault="00C90F97" w:rsidP="00C90F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Образование чисел:10,11, 12,13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Счёт от 1 до 13 и обратно. Предыдущие и последующие числа 10,11,12,13.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единицы. Сравнение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Образование чисел 14,15,16.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Счёт от 1 до 16 и обратно. Предыдущие и последующие числа 14,15,16.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примеров с пропущенным числом.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Образование чисел 17,18,19.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Счёт от 1до 19 и обратно. Предыдущие и последующие числа 17,18,19.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и сравнение примеров.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Образование числа 20. Решение примеров и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Счёт от 1до 20 и обратно. Предыдущие и последующие числа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«Нумерация в пределах 20»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0F1" w:rsidRDefault="002F30F1" w:rsidP="00C9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97" w:rsidRDefault="00C90F97" w:rsidP="00C9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5F3" w:rsidRPr="00230F7E" w:rsidRDefault="009A75F3" w:rsidP="00C9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F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четверть </w:t>
      </w:r>
      <w:r w:rsidR="00230F7E" w:rsidRPr="00230F7E">
        <w:rPr>
          <w:rFonts w:ascii="Times New Roman" w:hAnsi="Times New Roman" w:cs="Times New Roman"/>
          <w:b/>
          <w:sz w:val="24"/>
          <w:szCs w:val="24"/>
        </w:rPr>
        <w:t>(32часа)</w:t>
      </w:r>
    </w:p>
    <w:tbl>
      <w:tblPr>
        <w:tblStyle w:val="a5"/>
        <w:tblW w:w="10349" w:type="dxa"/>
        <w:tblInd w:w="-318" w:type="dxa"/>
        <w:tblLook w:val="04A0"/>
      </w:tblPr>
      <w:tblGrid>
        <w:gridCol w:w="710"/>
        <w:gridCol w:w="6946"/>
        <w:gridCol w:w="948"/>
        <w:gridCol w:w="894"/>
        <w:gridCol w:w="851"/>
      </w:tblGrid>
      <w:tr w:rsidR="00C90F97" w:rsidRPr="008603FC" w:rsidTr="00E65E3C">
        <w:trPr>
          <w:trHeight w:val="3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F97" w:rsidRPr="008603FC" w:rsidTr="00F5434D">
        <w:trPr>
          <w:trHeight w:val="1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по рисунку.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Присчитывание по 2, по 3. Решение примеров.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 на сложение и  на вычитание.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Мера длины - дециметр.  Сравнение чисел с мерами длины: см и дм.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Увеличение числа на 2,3,4, единицы.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Увеличение числа на 5,6,7, единиц.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увеличение числа на несколько единиц. Решение примеров.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числа на несколько единиц.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Уменьшение числа на 2,3,4, единицы.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Уменьшение  числа на 5,6,7, единиц.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увеличение, и уменьшение числа на несколько единиц.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примеров с пропущенными числами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Построение отрезков.  Запись чисел в виде: 15см = 1дм 5 см, или вида 1дм 5 см = 15см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«Увеличение и уменьшение числа на несколько единиц»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Луч.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числом</w:t>
            </w:r>
          </w:p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при сложении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Сложение вида 13+2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Сравнение и решение примеров на сложение. Переместительное свойство сложения.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двузначного числа</w:t>
            </w:r>
          </w:p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при вычитании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16-2. Решение примеров и задач.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Сложение вида 17+3.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Дополнение до 20. Решение примеров и задач.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вида: 17-12.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F97" w:rsidRPr="008603FC" w:rsidTr="00C90F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 к задачам и их решение.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2F30F1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F30F1" w:rsidRDefault="002F30F1" w:rsidP="00C9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0399" w:rsidRPr="003C3C52" w:rsidRDefault="003C3C52" w:rsidP="00C9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52">
        <w:rPr>
          <w:rFonts w:ascii="Times New Roman" w:hAnsi="Times New Roman" w:cs="Times New Roman"/>
          <w:b/>
          <w:sz w:val="24"/>
          <w:szCs w:val="24"/>
        </w:rPr>
        <w:t>3 четверть (40 часов)</w:t>
      </w:r>
    </w:p>
    <w:p w:rsidR="005F0399" w:rsidRDefault="005F0399" w:rsidP="00C9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"/>
        <w:tblW w:w="10314" w:type="dxa"/>
        <w:tblLook w:val="04A0"/>
      </w:tblPr>
      <w:tblGrid>
        <w:gridCol w:w="583"/>
        <w:gridCol w:w="7180"/>
        <w:gridCol w:w="795"/>
        <w:gridCol w:w="765"/>
        <w:gridCol w:w="991"/>
      </w:tblGrid>
      <w:tr w:rsidR="00C90F97" w:rsidRPr="008603FC" w:rsidTr="00C90F97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90F97" w:rsidRPr="008603FC" w:rsidTr="00C90F97">
        <w:trPr>
          <w:trHeight w:val="24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90F9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вычитание.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776AF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776AF7" w:rsidRDefault="00776AF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вида: 20-14.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776AF7" w:rsidRDefault="00776AF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и решение примеров.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776AF7" w:rsidRDefault="00776AF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Сложение чисел с числом 0. Угол.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776AF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Меры стоимости.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776AF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Меры длины.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776AF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Мера массы.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Мера ёмкости.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Меры времени: сутки, неделя.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Мера времени - час. Знакомство  с часами.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«Сложение и вычитание чисел, полученных при измерении величин»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Краткая форма записи задачи.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Составление краткой записи к задаче.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и сравнение задач.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«Сложение и вычитание в пределе 20. Краткая запись задачи»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0D762E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0D762E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Знакомство с составной задачей.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остатка.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суммы.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«Решение составных задач».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Прибавление чисел 2, 3, 4.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Прибавление числа 5. Решение примеров и задач.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0D762E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Прибавление числа 6.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Прибавление числа к 7. Составление примеров.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Составление краткой записи к задаче. Решение примеров.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Прибавление числа к 8. Составление примеров.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теме: «Сложение чисел с переходом через десяток».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Прибавление числа к 9. Составление примеров.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0D762E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Таблица сложения на 9.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F7" w:rsidRPr="008603FC" w:rsidTr="00C90F97">
        <w:trPr>
          <w:trHeight w:val="1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0D76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bookmarkStart w:id="0" w:name="_GoBack"/>
            <w:bookmarkEnd w:id="0"/>
            <w:r w:rsidRPr="008603FC">
              <w:rPr>
                <w:rFonts w:ascii="Times New Roman" w:hAnsi="Times New Roman" w:cs="Times New Roman"/>
                <w:sz w:val="24"/>
                <w:szCs w:val="24"/>
              </w:rPr>
              <w:t xml:space="preserve"> числа 11,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,13,14.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7" w:rsidRPr="008603FC" w:rsidRDefault="00776AF7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81" w:rsidRDefault="001E6381" w:rsidP="00C9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E3" w:rsidRPr="00D5002C" w:rsidRDefault="003C3C52" w:rsidP="00C9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E3">
        <w:rPr>
          <w:rFonts w:ascii="Times New Roman" w:hAnsi="Times New Roman" w:cs="Times New Roman"/>
          <w:b/>
          <w:sz w:val="24"/>
          <w:szCs w:val="24"/>
        </w:rPr>
        <w:t xml:space="preserve">4 четверть </w:t>
      </w:r>
      <w:r w:rsidR="009560E3" w:rsidRPr="009560E3">
        <w:rPr>
          <w:rFonts w:ascii="Times New Roman" w:hAnsi="Times New Roman" w:cs="Times New Roman"/>
          <w:b/>
          <w:sz w:val="24"/>
          <w:szCs w:val="24"/>
        </w:rPr>
        <w:t>(3</w:t>
      </w:r>
      <w:r w:rsidR="006C3F99">
        <w:rPr>
          <w:rFonts w:ascii="Times New Roman" w:hAnsi="Times New Roman" w:cs="Times New Roman"/>
          <w:b/>
          <w:sz w:val="24"/>
          <w:szCs w:val="24"/>
        </w:rPr>
        <w:t>5 часов</w:t>
      </w:r>
      <w:r w:rsidR="009560E3" w:rsidRPr="009560E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pPr w:leftFromText="180" w:rightFromText="180" w:vertAnchor="text" w:horzAnchor="margin" w:tblpXSpec="center" w:tblpY="131"/>
        <w:tblW w:w="10173" w:type="dxa"/>
        <w:tblLook w:val="04A0"/>
      </w:tblPr>
      <w:tblGrid>
        <w:gridCol w:w="534"/>
        <w:gridCol w:w="7087"/>
        <w:gridCol w:w="851"/>
        <w:gridCol w:w="885"/>
        <w:gridCol w:w="816"/>
      </w:tblGrid>
      <w:tr w:rsidR="00C90F97" w:rsidRPr="008603FC" w:rsidTr="00C90F97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90F97" w:rsidRPr="008603FC" w:rsidTr="00C90F97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 числа 15,16, 17, 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Четырёхугольники: прямоугольник, квадрат.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Построение четырёхугольников.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чисел 2, 3,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Замена вычитаемого 2, 3, 4 двумя числами.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числа 5.  Замена вычитаемого 5  двумя числами.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задач с краткой записью.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числа 6.  Замена вычитаемого 6  двумя числами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краткой записи. Решение примеров.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числа 7. Замена вычитаемого 7 двумя числами.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Дополнение и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меру массы.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числа 8.  Замена вычитаемого 8 двумя числами.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776A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Решение задач. Дополнение краткой записи задачи нужными числами. Решение примеров.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числа 9.  Замена вычитаемого 9  двумя числами.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«Вычитание с переходом через десяток».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Треугольник.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чисел из 11, 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чисел из 13, 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Таблица вычитания из 11,12,13,14.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чисел из 15,16.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Вычитание чисел из 17,18.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6C3F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Решение примеров на вычитание с переходом через десяток.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D5002C" w:rsidRDefault="00C90F97" w:rsidP="00C90F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Сутки, неделя, час. Часы: циферблат, минутная стрелка, часовая стрелка. Решение примеров с именованными числами.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Деление на 2 равные части однозначного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Деление на 2 равные части двузначного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Числовой ряд в пределах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C3F99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 неизвестным числом.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  <w:p w:rsidR="006C3F99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3F99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  <w:p w:rsidR="006C3F99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97" w:rsidRPr="008603FC" w:rsidTr="00C90F97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F99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C90F97" w:rsidP="00C90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97" w:rsidRPr="008603FC" w:rsidRDefault="006C3F99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Default="006C3F99" w:rsidP="006C3F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  <w:p w:rsidR="006C3F99" w:rsidRPr="008603FC" w:rsidRDefault="006C3F99" w:rsidP="006C3F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7" w:rsidRPr="008603FC" w:rsidRDefault="00C90F97" w:rsidP="00C90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81" w:rsidRDefault="001E6381" w:rsidP="00C9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381" w:rsidRPr="00FB31AD" w:rsidRDefault="001E6381" w:rsidP="00C9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6381" w:rsidRPr="00FB31AD" w:rsidSect="001E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36" w:rsidRDefault="00284836" w:rsidP="00C90F97">
      <w:pPr>
        <w:spacing w:after="0" w:line="240" w:lineRule="auto"/>
      </w:pPr>
      <w:r>
        <w:separator/>
      </w:r>
    </w:p>
  </w:endnote>
  <w:endnote w:type="continuationSeparator" w:id="0">
    <w:p w:rsidR="00284836" w:rsidRDefault="00284836" w:rsidP="00C9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36" w:rsidRDefault="00284836" w:rsidP="00C90F97">
      <w:pPr>
        <w:spacing w:after="0" w:line="240" w:lineRule="auto"/>
      </w:pPr>
      <w:r>
        <w:separator/>
      </w:r>
    </w:p>
  </w:footnote>
  <w:footnote w:type="continuationSeparator" w:id="0">
    <w:p w:rsidR="00284836" w:rsidRDefault="00284836" w:rsidP="00C90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82E"/>
    <w:multiLevelType w:val="hybridMultilevel"/>
    <w:tmpl w:val="C5A60536"/>
    <w:lvl w:ilvl="0" w:tplc="6BD6683A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2B34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EE64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08282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2087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E50E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2802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AAB5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ED2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CB24B7"/>
    <w:multiLevelType w:val="hybridMultilevel"/>
    <w:tmpl w:val="86306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96F6C"/>
    <w:multiLevelType w:val="hybridMultilevel"/>
    <w:tmpl w:val="E9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33A02"/>
    <w:multiLevelType w:val="hybridMultilevel"/>
    <w:tmpl w:val="30C0B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2C3457"/>
    <w:multiLevelType w:val="hybridMultilevel"/>
    <w:tmpl w:val="6E92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A555F"/>
    <w:multiLevelType w:val="hybridMultilevel"/>
    <w:tmpl w:val="3BC6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04CAA"/>
    <w:multiLevelType w:val="hybridMultilevel"/>
    <w:tmpl w:val="C31A4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7A5F5B80"/>
    <w:multiLevelType w:val="hybridMultilevel"/>
    <w:tmpl w:val="442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A9A"/>
    <w:rsid w:val="00030DD3"/>
    <w:rsid w:val="000B0DEF"/>
    <w:rsid w:val="000D762E"/>
    <w:rsid w:val="00104A6A"/>
    <w:rsid w:val="001E6381"/>
    <w:rsid w:val="001E74B0"/>
    <w:rsid w:val="00230F7E"/>
    <w:rsid w:val="0025424E"/>
    <w:rsid w:val="00284836"/>
    <w:rsid w:val="002F30F1"/>
    <w:rsid w:val="003C3C52"/>
    <w:rsid w:val="005628B4"/>
    <w:rsid w:val="005E7397"/>
    <w:rsid w:val="005F0399"/>
    <w:rsid w:val="0060186C"/>
    <w:rsid w:val="006C3F99"/>
    <w:rsid w:val="00753082"/>
    <w:rsid w:val="00773798"/>
    <w:rsid w:val="00773A9A"/>
    <w:rsid w:val="00776AF7"/>
    <w:rsid w:val="00804835"/>
    <w:rsid w:val="00810AAC"/>
    <w:rsid w:val="008A4ECD"/>
    <w:rsid w:val="009560E3"/>
    <w:rsid w:val="009A75F3"/>
    <w:rsid w:val="009C3A7A"/>
    <w:rsid w:val="00A1460F"/>
    <w:rsid w:val="00BA46B9"/>
    <w:rsid w:val="00BB6E88"/>
    <w:rsid w:val="00BC09F5"/>
    <w:rsid w:val="00C90F97"/>
    <w:rsid w:val="00CA3ADB"/>
    <w:rsid w:val="00D5002C"/>
    <w:rsid w:val="00DC3580"/>
    <w:rsid w:val="00E81DD7"/>
    <w:rsid w:val="00FB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9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BC09F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BC09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09F5"/>
    <w:pPr>
      <w:ind w:left="720"/>
      <w:contextualSpacing/>
    </w:pPr>
  </w:style>
  <w:style w:type="table" w:styleId="a5">
    <w:name w:val="Table Grid"/>
    <w:basedOn w:val="a1"/>
    <w:rsid w:val="00FB3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F97"/>
  </w:style>
  <w:style w:type="paragraph" w:styleId="a8">
    <w:name w:val="footer"/>
    <w:basedOn w:val="a"/>
    <w:link w:val="a9"/>
    <w:uiPriority w:val="99"/>
    <w:unhideWhenUsed/>
    <w:rsid w:val="00C9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39D49-728F-4145-850E-798EB1DA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20</cp:revision>
  <cp:lastPrinted>2018-09-04T11:21:00Z</cp:lastPrinted>
  <dcterms:created xsi:type="dcterms:W3CDTF">2018-08-30T02:15:00Z</dcterms:created>
  <dcterms:modified xsi:type="dcterms:W3CDTF">2021-01-15T01:24:00Z</dcterms:modified>
</cp:coreProperties>
</file>