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A1F" w:rsidRDefault="00231A1F" w:rsidP="00231A1F">
      <w:pPr>
        <w:spacing w:after="0"/>
        <w:jc w:val="center"/>
        <w:rPr>
          <w:rFonts w:ascii="Times New Roman" w:hAnsi="Times New Roman"/>
          <w:b/>
          <w:sz w:val="24"/>
          <w:szCs w:val="24"/>
        </w:rPr>
      </w:pPr>
      <w:r>
        <w:rPr>
          <w:rFonts w:ascii="Times New Roman" w:hAnsi="Times New Roman"/>
          <w:b/>
          <w:sz w:val="24"/>
          <w:szCs w:val="24"/>
        </w:rPr>
        <w:t>1. Пояснительная записка.</w:t>
      </w:r>
    </w:p>
    <w:p w:rsidR="00231A1F" w:rsidRPr="00C94185" w:rsidRDefault="00231A1F" w:rsidP="00231A1F">
      <w:pPr>
        <w:keepLines/>
        <w:shd w:val="clear" w:color="auto" w:fill="FFFFFF"/>
        <w:tabs>
          <w:tab w:val="left" w:pos="900"/>
        </w:tabs>
        <w:spacing w:after="0" w:line="240" w:lineRule="auto"/>
        <w:ind w:firstLine="360"/>
        <w:jc w:val="both"/>
        <w:rPr>
          <w:rFonts w:ascii="Times New Roman" w:hAnsi="Times New Roman"/>
          <w:bCs/>
          <w:sz w:val="24"/>
          <w:szCs w:val="24"/>
        </w:rPr>
      </w:pPr>
      <w:r w:rsidRPr="00C94185">
        <w:rPr>
          <w:rFonts w:ascii="Times New Roman" w:hAnsi="Times New Roman"/>
          <w:sz w:val="24"/>
          <w:szCs w:val="24"/>
        </w:rPr>
        <w:t xml:space="preserve">           Рабочая программа по учебному предмету Математика 6 класс  составлена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программы коррекционной работы </w:t>
      </w:r>
      <w:r w:rsidRPr="00C94185">
        <w:rPr>
          <w:rFonts w:ascii="Times New Roman" w:hAnsi="Times New Roman"/>
          <w:bCs/>
          <w:sz w:val="24"/>
          <w:szCs w:val="24"/>
        </w:rPr>
        <w:t xml:space="preserve"> основного общего образования </w:t>
      </w:r>
      <w:r w:rsidR="004F7D2E">
        <w:rPr>
          <w:rFonts w:ascii="Times New Roman" w:hAnsi="Times New Roman"/>
          <w:bCs/>
          <w:sz w:val="24"/>
          <w:szCs w:val="24"/>
        </w:rPr>
        <w:t xml:space="preserve">МБОУ ООШ села </w:t>
      </w:r>
      <w:proofErr w:type="spellStart"/>
      <w:r w:rsidR="004F7D2E">
        <w:rPr>
          <w:rFonts w:ascii="Times New Roman" w:hAnsi="Times New Roman"/>
          <w:bCs/>
          <w:sz w:val="24"/>
          <w:szCs w:val="24"/>
        </w:rPr>
        <w:t>Джуен</w:t>
      </w:r>
      <w:proofErr w:type="spellEnd"/>
      <w:r w:rsidRPr="00C94185">
        <w:rPr>
          <w:rFonts w:ascii="Times New Roman" w:hAnsi="Times New Roman"/>
          <w:sz w:val="24"/>
          <w:szCs w:val="24"/>
        </w:rPr>
        <w:t xml:space="preserve">  учебного </w:t>
      </w:r>
      <w:r w:rsidRPr="00C94185">
        <w:rPr>
          <w:rFonts w:ascii="Times New Roman" w:hAnsi="Times New Roman"/>
          <w:bCs/>
          <w:sz w:val="24"/>
          <w:szCs w:val="24"/>
        </w:rPr>
        <w:t xml:space="preserve">плана </w:t>
      </w:r>
      <w:r w:rsidR="004F7D2E">
        <w:rPr>
          <w:rFonts w:ascii="Times New Roman" w:hAnsi="Times New Roman"/>
          <w:bCs/>
          <w:sz w:val="24"/>
          <w:szCs w:val="24"/>
        </w:rPr>
        <w:t xml:space="preserve">МБОУ ООШ села </w:t>
      </w:r>
      <w:proofErr w:type="spellStart"/>
      <w:r w:rsidR="004F7D2E">
        <w:rPr>
          <w:rFonts w:ascii="Times New Roman" w:hAnsi="Times New Roman"/>
          <w:bCs/>
          <w:sz w:val="24"/>
          <w:szCs w:val="24"/>
        </w:rPr>
        <w:t>Джуен</w:t>
      </w:r>
      <w:proofErr w:type="spellEnd"/>
      <w:r w:rsidR="004F7D2E">
        <w:rPr>
          <w:rFonts w:ascii="Times New Roman" w:hAnsi="Times New Roman"/>
          <w:bCs/>
          <w:sz w:val="24"/>
          <w:szCs w:val="24"/>
        </w:rPr>
        <w:t xml:space="preserve"> на 2020-2021 </w:t>
      </w:r>
      <w:r w:rsidRPr="00C94185">
        <w:rPr>
          <w:rFonts w:ascii="Times New Roman" w:hAnsi="Times New Roman"/>
          <w:bCs/>
          <w:sz w:val="24"/>
          <w:szCs w:val="24"/>
        </w:rPr>
        <w:t xml:space="preserve">учебный год, </w:t>
      </w:r>
      <w:r w:rsidRPr="00C94185">
        <w:rPr>
          <w:rFonts w:ascii="Times New Roman" w:hAnsi="Times New Roman"/>
          <w:sz w:val="24"/>
          <w:szCs w:val="24"/>
        </w:rPr>
        <w:t>в 2сб</w:t>
      </w:r>
      <w:proofErr w:type="gramStart"/>
      <w:r w:rsidRPr="00C94185">
        <w:rPr>
          <w:rFonts w:ascii="Times New Roman" w:hAnsi="Times New Roman"/>
          <w:sz w:val="24"/>
          <w:szCs w:val="24"/>
        </w:rPr>
        <w:t>.п</w:t>
      </w:r>
      <w:proofErr w:type="gramEnd"/>
      <w:r w:rsidRPr="00C94185">
        <w:rPr>
          <w:rFonts w:ascii="Times New Roman" w:hAnsi="Times New Roman"/>
          <w:sz w:val="24"/>
          <w:szCs w:val="24"/>
        </w:rPr>
        <w:t xml:space="preserve">од редакцией В.В. Воронковой. – М.: </w:t>
      </w:r>
      <w:proofErr w:type="spellStart"/>
      <w:r w:rsidRPr="00C94185">
        <w:rPr>
          <w:rFonts w:ascii="Times New Roman" w:hAnsi="Times New Roman"/>
          <w:sz w:val="24"/>
          <w:szCs w:val="24"/>
        </w:rPr>
        <w:t>Гуманитар</w:t>
      </w:r>
      <w:proofErr w:type="spellEnd"/>
      <w:r w:rsidRPr="00C94185">
        <w:rPr>
          <w:rFonts w:ascii="Times New Roman" w:hAnsi="Times New Roman"/>
          <w:sz w:val="24"/>
          <w:szCs w:val="24"/>
        </w:rPr>
        <w:t>. Изд. Центр ВЛАДОС,2012. –Сб.1-224с.</w:t>
      </w:r>
    </w:p>
    <w:p w:rsidR="00231A1F" w:rsidRPr="00C94185" w:rsidRDefault="00231A1F" w:rsidP="00231A1F">
      <w:pPr>
        <w:spacing w:after="0" w:line="240" w:lineRule="auto"/>
        <w:ind w:firstLine="708"/>
        <w:jc w:val="both"/>
        <w:rPr>
          <w:rFonts w:ascii="Times New Roman" w:hAnsi="Times New Roman"/>
          <w:sz w:val="24"/>
          <w:szCs w:val="24"/>
        </w:rPr>
      </w:pPr>
      <w:r>
        <w:rPr>
          <w:rFonts w:ascii="Times New Roman" w:hAnsi="Times New Roman"/>
          <w:sz w:val="24"/>
          <w:szCs w:val="24"/>
        </w:rPr>
        <w:t>Адаптированная п</w:t>
      </w:r>
      <w:r w:rsidRPr="00C94185">
        <w:rPr>
          <w:rFonts w:ascii="Times New Roman" w:hAnsi="Times New Roman"/>
          <w:sz w:val="24"/>
          <w:szCs w:val="24"/>
        </w:rPr>
        <w:t xml:space="preserve">рограмма ориентирована на учебник для 6 классов специальных (коррекционных) образовательных учреждений </w:t>
      </w:r>
      <w:r w:rsidRPr="00C94185">
        <w:rPr>
          <w:rFonts w:ascii="Times New Roman" w:hAnsi="Times New Roman"/>
          <w:sz w:val="24"/>
          <w:szCs w:val="24"/>
          <w:lang w:val="en-US"/>
        </w:rPr>
        <w:t>VIII</w:t>
      </w:r>
      <w:r w:rsidRPr="00C94185">
        <w:rPr>
          <w:rFonts w:ascii="Times New Roman" w:hAnsi="Times New Roman"/>
          <w:sz w:val="24"/>
          <w:szCs w:val="24"/>
        </w:rPr>
        <w:t xml:space="preserve"> вида /Математика. 6 класс: учебник для специальных</w:t>
      </w:r>
      <w:proofErr w:type="gramStart"/>
      <w:r w:rsidRPr="00C94185">
        <w:rPr>
          <w:rFonts w:ascii="Times New Roman" w:hAnsi="Times New Roman"/>
          <w:sz w:val="24"/>
          <w:szCs w:val="24"/>
        </w:rPr>
        <w:t>.</w:t>
      </w:r>
      <w:proofErr w:type="gramEnd"/>
      <w:r w:rsidRPr="00C94185">
        <w:rPr>
          <w:rFonts w:ascii="Times New Roman" w:hAnsi="Times New Roman"/>
          <w:sz w:val="24"/>
          <w:szCs w:val="24"/>
        </w:rPr>
        <w:t xml:space="preserve"> (</w:t>
      </w:r>
      <w:proofErr w:type="gramStart"/>
      <w:r w:rsidRPr="00C94185">
        <w:rPr>
          <w:rFonts w:ascii="Times New Roman" w:hAnsi="Times New Roman"/>
          <w:sz w:val="24"/>
          <w:szCs w:val="24"/>
        </w:rPr>
        <w:t>к</w:t>
      </w:r>
      <w:proofErr w:type="gramEnd"/>
      <w:r w:rsidRPr="00C94185">
        <w:rPr>
          <w:rFonts w:ascii="Times New Roman" w:hAnsi="Times New Roman"/>
          <w:sz w:val="24"/>
          <w:szCs w:val="24"/>
        </w:rPr>
        <w:t xml:space="preserve">оррекционных.) образовательных учреждений </w:t>
      </w:r>
      <w:r w:rsidRPr="00C94185">
        <w:rPr>
          <w:rFonts w:ascii="Times New Roman" w:hAnsi="Times New Roman"/>
          <w:sz w:val="24"/>
          <w:szCs w:val="24"/>
          <w:lang w:val="en-US"/>
        </w:rPr>
        <w:t>VIII</w:t>
      </w:r>
      <w:r w:rsidRPr="00C94185">
        <w:rPr>
          <w:rFonts w:ascii="Times New Roman" w:hAnsi="Times New Roman"/>
          <w:sz w:val="24"/>
          <w:szCs w:val="24"/>
        </w:rPr>
        <w:t xml:space="preserve"> вида под ред. М.Н. Перова, Г.М. Капустина. – 5-е изд. – М.: Просвещение, 2010. – 224с.</w:t>
      </w:r>
    </w:p>
    <w:p w:rsidR="00231A1F" w:rsidRPr="00C94185" w:rsidRDefault="00231A1F" w:rsidP="00231A1F">
      <w:pPr>
        <w:spacing w:after="0" w:line="240" w:lineRule="auto"/>
        <w:jc w:val="both"/>
        <w:rPr>
          <w:rFonts w:ascii="Times New Roman" w:hAnsi="Times New Roman"/>
          <w:sz w:val="24"/>
          <w:szCs w:val="24"/>
        </w:rPr>
      </w:pPr>
      <w:r w:rsidRPr="00C94185">
        <w:rPr>
          <w:rFonts w:ascii="Times New Roman" w:hAnsi="Times New Roman"/>
          <w:sz w:val="24"/>
          <w:szCs w:val="24"/>
        </w:rPr>
        <w:t>Рабочая программа по учебному предмету «Математика» разработана с учетом особенностей психофизического развития учащихся, индивидуальных возможностей и обеспечивает коррекцию нарушения развития и социальную адаптацию.</w:t>
      </w:r>
    </w:p>
    <w:p w:rsidR="00231A1F" w:rsidRPr="00C94185" w:rsidRDefault="00231A1F" w:rsidP="00231A1F">
      <w:pPr>
        <w:spacing w:after="0" w:line="240" w:lineRule="auto"/>
        <w:ind w:firstLine="567"/>
        <w:jc w:val="both"/>
        <w:rPr>
          <w:rFonts w:ascii="Times New Roman" w:hAnsi="Times New Roman"/>
          <w:sz w:val="24"/>
          <w:szCs w:val="24"/>
        </w:rPr>
      </w:pPr>
      <w:r w:rsidRPr="00C94185">
        <w:rPr>
          <w:rFonts w:ascii="Times New Roman" w:hAnsi="Times New Roman"/>
          <w:sz w:val="24"/>
          <w:szCs w:val="24"/>
        </w:rPr>
        <w:t>Программа адаптирована для учащихся 6 класса с учетом  рекомендаций  тер</w:t>
      </w:r>
      <w:r>
        <w:rPr>
          <w:rFonts w:ascii="Times New Roman" w:hAnsi="Times New Roman"/>
          <w:sz w:val="24"/>
          <w:szCs w:val="24"/>
        </w:rPr>
        <w:t xml:space="preserve">риториальной  </w:t>
      </w:r>
      <w:proofErr w:type="spellStart"/>
      <w:r>
        <w:rPr>
          <w:rFonts w:ascii="Times New Roman" w:hAnsi="Times New Roman"/>
          <w:sz w:val="24"/>
          <w:szCs w:val="24"/>
        </w:rPr>
        <w:t>психолого-медико-</w:t>
      </w:r>
      <w:r w:rsidRPr="00C94185">
        <w:rPr>
          <w:rFonts w:ascii="Times New Roman" w:hAnsi="Times New Roman"/>
          <w:sz w:val="24"/>
          <w:szCs w:val="24"/>
        </w:rPr>
        <w:t>педагогической</w:t>
      </w:r>
      <w:proofErr w:type="spellEnd"/>
      <w:r w:rsidRPr="00C94185">
        <w:rPr>
          <w:rFonts w:ascii="Times New Roman" w:hAnsi="Times New Roman"/>
          <w:sz w:val="24"/>
          <w:szCs w:val="24"/>
        </w:rPr>
        <w:t xml:space="preserve"> комиссии.  </w:t>
      </w:r>
      <w:r w:rsidRPr="00C94185">
        <w:rPr>
          <w:rFonts w:ascii="Times New Roman" w:hAnsi="Times New Roman"/>
          <w:color w:val="000000"/>
          <w:sz w:val="24"/>
          <w:szCs w:val="24"/>
        </w:rPr>
        <w:t xml:space="preserve">Содержание программы отвечает принципам </w:t>
      </w:r>
      <w:proofErr w:type="spellStart"/>
      <w:r w:rsidRPr="00C94185">
        <w:rPr>
          <w:rFonts w:ascii="Times New Roman" w:hAnsi="Times New Roman"/>
          <w:color w:val="000000"/>
          <w:sz w:val="24"/>
          <w:szCs w:val="24"/>
        </w:rPr>
        <w:t>психолого</w:t>
      </w:r>
      <w:proofErr w:type="spellEnd"/>
      <w:r w:rsidRPr="00C94185">
        <w:rPr>
          <w:rFonts w:ascii="Times New Roman" w:hAnsi="Times New Roman"/>
          <w:color w:val="000000"/>
          <w:sz w:val="24"/>
          <w:szCs w:val="24"/>
        </w:rPr>
        <w:t xml:space="preserve"> - педагогического процесса и коррекционной направленности обучения и воспитания. Уровень программы – коррекционно-развивающий.  </w:t>
      </w:r>
      <w:r w:rsidRPr="00C94185">
        <w:rPr>
          <w:rFonts w:ascii="Times New Roman" w:hAnsi="Times New Roman"/>
          <w:sz w:val="24"/>
          <w:szCs w:val="24"/>
          <w:shd w:val="clear" w:color="auto" w:fill="FFFFFF"/>
        </w:rPr>
        <w:t xml:space="preserve">Категория учащихся 6 класса относится </w:t>
      </w:r>
      <w:proofErr w:type="gramStart"/>
      <w:r w:rsidRPr="00C94185">
        <w:rPr>
          <w:rFonts w:ascii="Times New Roman" w:hAnsi="Times New Roman"/>
          <w:sz w:val="24"/>
          <w:szCs w:val="24"/>
          <w:shd w:val="clear" w:color="auto" w:fill="FFFFFF"/>
        </w:rPr>
        <w:t>к</w:t>
      </w:r>
      <w:proofErr w:type="gramEnd"/>
      <w:r w:rsidRPr="00C94185">
        <w:rPr>
          <w:rFonts w:ascii="Times New Roman" w:hAnsi="Times New Roman"/>
          <w:sz w:val="24"/>
          <w:szCs w:val="24"/>
          <w:shd w:val="clear" w:color="auto" w:fill="FFFFFF"/>
        </w:rPr>
        <w:t xml:space="preserve"> второму варианту специального стандарта. Учащиеся  в </w:t>
      </w:r>
      <w:r w:rsidRPr="00C94185">
        <w:rPr>
          <w:rFonts w:ascii="Times New Roman" w:hAnsi="Times New Roman"/>
          <w:sz w:val="24"/>
          <w:szCs w:val="24"/>
        </w:rPr>
        <w:t>основном понимают фронтальное объяснение учителя, неплохо запоминают изучаемый материал, но без помощи сделать элементарные выводы и обобщения не в состоянии. Их отличает меньшая самостоятельность в выполнении всех видов работ, они нуждаются в помощи учителя, как активизирующей, так и организующей. Перенос знаний в новые условия их в основном не затрудняет. Но при этом ученики снижают темп работы, допускают ошибки, которые могут быть исправлены с незначительной помощью. Объяснения этих учащихся недостаточно точны, даются в развёрнутом плане с меньшей степенью обобщённости. Уровень школьного образования детей с ОВЗ изменён в сравнении с уровнем образования здоровых сверстников за счет значительного редуцирования его «академического» компонента и специфического расширения области развития  жизненной компетенции ребенка.</w:t>
      </w:r>
    </w:p>
    <w:p w:rsidR="00231A1F" w:rsidRPr="00B23A23" w:rsidRDefault="00231A1F" w:rsidP="00231A1F">
      <w:pPr>
        <w:spacing w:after="0" w:line="240" w:lineRule="auto"/>
        <w:ind w:firstLine="567"/>
        <w:jc w:val="both"/>
        <w:rPr>
          <w:rFonts w:ascii="Times New Roman" w:hAnsi="Times New Roman"/>
          <w:sz w:val="24"/>
          <w:szCs w:val="24"/>
        </w:rPr>
      </w:pPr>
      <w:r w:rsidRPr="00C94185">
        <w:rPr>
          <w:rFonts w:ascii="Times New Roman" w:hAnsi="Times New Roman"/>
          <w:sz w:val="24"/>
          <w:szCs w:val="24"/>
        </w:rPr>
        <w:t>С учетом индивидуальных особенностей обучающихся выстроена система учебных занятий, спроектированы цели, задачи, продуманы возможные формы контроля, сформулированы ожидаемые результаты обучения.</w:t>
      </w:r>
      <w:r>
        <w:rPr>
          <w:rFonts w:ascii="Times New Roman" w:hAnsi="Times New Roman"/>
          <w:sz w:val="24"/>
          <w:szCs w:val="24"/>
        </w:rPr>
        <w:t xml:space="preserve"> </w:t>
      </w:r>
      <w:r w:rsidRPr="00B23A23">
        <w:t xml:space="preserve"> </w:t>
      </w:r>
      <w:r w:rsidRPr="00B23A23">
        <w:rPr>
          <w:rFonts w:ascii="Times New Roman" w:hAnsi="Times New Roman"/>
          <w:sz w:val="24"/>
          <w:szCs w:val="24"/>
        </w:rPr>
        <w:t xml:space="preserve">При составлении программы учитывались следующие особенности учащегося: неустойчивое внимание, малый объем памяти, затруднения при воспроизведении материала, </w:t>
      </w:r>
      <w:proofErr w:type="spellStart"/>
      <w:r w:rsidRPr="00B23A23">
        <w:rPr>
          <w:rFonts w:ascii="Times New Roman" w:hAnsi="Times New Roman"/>
          <w:sz w:val="24"/>
          <w:szCs w:val="24"/>
        </w:rPr>
        <w:t>несформированность</w:t>
      </w:r>
      <w:proofErr w:type="spellEnd"/>
      <w:r w:rsidRPr="00B23A23">
        <w:rPr>
          <w:rFonts w:ascii="Times New Roman" w:hAnsi="Times New Roman"/>
          <w:sz w:val="24"/>
          <w:szCs w:val="24"/>
        </w:rPr>
        <w:t xml:space="preserve"> операций анализа, синтеза, сравнения.</w:t>
      </w:r>
    </w:p>
    <w:p w:rsidR="00231A1F" w:rsidRPr="00B23A23" w:rsidRDefault="00231A1F" w:rsidP="00231A1F">
      <w:pPr>
        <w:spacing w:after="0" w:line="240" w:lineRule="auto"/>
        <w:jc w:val="both"/>
        <w:rPr>
          <w:rFonts w:ascii="Times New Roman" w:hAnsi="Times New Roman"/>
          <w:sz w:val="24"/>
          <w:szCs w:val="24"/>
        </w:rPr>
      </w:pPr>
      <w:r w:rsidRPr="00B23A23">
        <w:rPr>
          <w:rFonts w:ascii="Times New Roman" w:hAnsi="Times New Roman"/>
          <w:sz w:val="24"/>
          <w:szCs w:val="24"/>
        </w:rPr>
        <w:t xml:space="preserve">      Процесс </w:t>
      </w:r>
      <w:proofErr w:type="gramStart"/>
      <w:r w:rsidRPr="00B23A23">
        <w:rPr>
          <w:rFonts w:ascii="Times New Roman" w:hAnsi="Times New Roman"/>
          <w:sz w:val="24"/>
          <w:szCs w:val="24"/>
        </w:rPr>
        <w:t>обучения,  по</w:t>
      </w:r>
      <w:proofErr w:type="gramEnd"/>
      <w:r w:rsidRPr="00B23A23">
        <w:rPr>
          <w:rFonts w:ascii="Times New Roman" w:hAnsi="Times New Roman"/>
          <w:sz w:val="24"/>
          <w:szCs w:val="24"/>
        </w:rPr>
        <w:t xml:space="preserve"> данному курсу, имеет коррекционно-развивающий характер, направленный на коррекцию имеющихся у учащегося недостатков, пробелов в знаниях и опирается на его  субъективный опыт, связь изучаемого материала с реальной жизнью.</w:t>
      </w:r>
    </w:p>
    <w:p w:rsidR="00231A1F" w:rsidRPr="00C94185" w:rsidRDefault="00231A1F" w:rsidP="00231A1F">
      <w:pPr>
        <w:spacing w:after="0"/>
        <w:jc w:val="both"/>
        <w:rPr>
          <w:rFonts w:ascii="Times New Roman" w:hAnsi="Times New Roman"/>
          <w:b/>
          <w:sz w:val="24"/>
          <w:szCs w:val="24"/>
        </w:rPr>
      </w:pPr>
      <w:r w:rsidRPr="00C94185">
        <w:rPr>
          <w:rFonts w:ascii="Times New Roman" w:hAnsi="Times New Roman"/>
          <w:b/>
          <w:sz w:val="24"/>
          <w:szCs w:val="24"/>
        </w:rPr>
        <w:t>Цели и задачи:</w:t>
      </w:r>
    </w:p>
    <w:p w:rsidR="00231A1F" w:rsidRPr="00AB5C9A" w:rsidRDefault="00231A1F" w:rsidP="00231A1F">
      <w:pPr>
        <w:spacing w:after="0" w:line="240" w:lineRule="auto"/>
        <w:jc w:val="both"/>
        <w:rPr>
          <w:rFonts w:ascii="Times New Roman" w:hAnsi="Times New Roman"/>
          <w:b/>
          <w:sz w:val="24"/>
          <w:szCs w:val="24"/>
          <w:u w:val="single"/>
        </w:rPr>
      </w:pPr>
      <w:r w:rsidRPr="00AB5C9A">
        <w:rPr>
          <w:rFonts w:ascii="Times New Roman" w:hAnsi="Times New Roman"/>
          <w:sz w:val="24"/>
          <w:szCs w:val="24"/>
        </w:rPr>
        <w:t xml:space="preserve">  </w:t>
      </w:r>
      <w:r w:rsidRPr="00AB5C9A">
        <w:rPr>
          <w:rFonts w:ascii="Times New Roman" w:hAnsi="Times New Roman"/>
          <w:b/>
          <w:color w:val="000000"/>
          <w:spacing w:val="1"/>
          <w:sz w:val="24"/>
          <w:szCs w:val="24"/>
          <w:u w:val="single"/>
        </w:rPr>
        <w:t>Задачи преподавания математики:</w:t>
      </w:r>
    </w:p>
    <w:p w:rsidR="00231A1F" w:rsidRPr="00AB5C9A" w:rsidRDefault="00231A1F" w:rsidP="00231A1F">
      <w:pPr>
        <w:widowControl w:val="0"/>
        <w:numPr>
          <w:ilvl w:val="0"/>
          <w:numId w:val="1"/>
        </w:numPr>
        <w:shd w:val="clear" w:color="auto" w:fill="FFFFFF"/>
        <w:tabs>
          <w:tab w:val="left" w:pos="499"/>
        </w:tabs>
        <w:autoSpaceDE w:val="0"/>
        <w:autoSpaceDN w:val="0"/>
        <w:adjustRightInd w:val="0"/>
        <w:spacing w:after="0" w:line="240" w:lineRule="auto"/>
        <w:jc w:val="both"/>
        <w:rPr>
          <w:rFonts w:ascii="Times New Roman" w:hAnsi="Times New Roman"/>
          <w:color w:val="000000"/>
          <w:sz w:val="24"/>
          <w:szCs w:val="24"/>
        </w:rPr>
      </w:pPr>
      <w:r w:rsidRPr="00AB5C9A">
        <w:rPr>
          <w:rFonts w:ascii="Times New Roman" w:hAnsi="Times New Roman"/>
          <w:color w:val="000000"/>
          <w:spacing w:val="1"/>
          <w:sz w:val="24"/>
          <w:szCs w:val="24"/>
        </w:rPr>
        <w:t>дать учащимся такие доступные количественные, пространс</w:t>
      </w:r>
      <w:r w:rsidRPr="00AB5C9A">
        <w:rPr>
          <w:rFonts w:ascii="Times New Roman" w:hAnsi="Times New Roman"/>
          <w:color w:val="000000"/>
          <w:spacing w:val="-3"/>
          <w:sz w:val="24"/>
          <w:szCs w:val="24"/>
        </w:rPr>
        <w:t xml:space="preserve">твенные, временные и геометрические представления, которые </w:t>
      </w:r>
      <w:r w:rsidRPr="00AB5C9A">
        <w:rPr>
          <w:rFonts w:ascii="Times New Roman" w:hAnsi="Times New Roman"/>
          <w:color w:val="000000"/>
          <w:spacing w:val="4"/>
          <w:sz w:val="24"/>
          <w:szCs w:val="24"/>
        </w:rPr>
        <w:t>помогут им в дальнейшем включиться в трудовую деятель</w:t>
      </w:r>
      <w:r w:rsidRPr="00AB5C9A">
        <w:rPr>
          <w:rFonts w:ascii="Times New Roman" w:hAnsi="Times New Roman"/>
          <w:color w:val="000000"/>
          <w:spacing w:val="4"/>
          <w:sz w:val="24"/>
          <w:szCs w:val="24"/>
        </w:rPr>
        <w:softHyphen/>
      </w:r>
      <w:r w:rsidRPr="00AB5C9A">
        <w:rPr>
          <w:rFonts w:ascii="Times New Roman" w:hAnsi="Times New Roman"/>
          <w:color w:val="000000"/>
          <w:spacing w:val="-4"/>
          <w:sz w:val="24"/>
          <w:szCs w:val="24"/>
        </w:rPr>
        <w:t>ность;</w:t>
      </w:r>
    </w:p>
    <w:p w:rsidR="00231A1F" w:rsidRPr="00AB5C9A" w:rsidRDefault="00231A1F" w:rsidP="00231A1F">
      <w:pPr>
        <w:widowControl w:val="0"/>
        <w:numPr>
          <w:ilvl w:val="0"/>
          <w:numId w:val="1"/>
        </w:numPr>
        <w:shd w:val="clear" w:color="auto" w:fill="FFFFFF"/>
        <w:tabs>
          <w:tab w:val="left" w:pos="499"/>
        </w:tabs>
        <w:autoSpaceDE w:val="0"/>
        <w:autoSpaceDN w:val="0"/>
        <w:adjustRightInd w:val="0"/>
        <w:spacing w:after="0" w:line="240" w:lineRule="auto"/>
        <w:jc w:val="both"/>
        <w:rPr>
          <w:rFonts w:ascii="Times New Roman" w:hAnsi="Times New Roman"/>
          <w:color w:val="000000"/>
          <w:sz w:val="24"/>
          <w:szCs w:val="24"/>
        </w:rPr>
      </w:pPr>
      <w:r w:rsidRPr="00AB5C9A">
        <w:rPr>
          <w:rFonts w:ascii="Times New Roman" w:hAnsi="Times New Roman"/>
          <w:color w:val="000000"/>
          <w:spacing w:val="3"/>
          <w:sz w:val="24"/>
          <w:szCs w:val="24"/>
        </w:rPr>
        <w:t xml:space="preserve">использовать процесс обучения математике для повышения </w:t>
      </w:r>
      <w:r w:rsidRPr="00AB5C9A">
        <w:rPr>
          <w:rFonts w:ascii="Times New Roman" w:hAnsi="Times New Roman"/>
          <w:color w:val="000000"/>
          <w:spacing w:val="2"/>
          <w:sz w:val="24"/>
          <w:szCs w:val="24"/>
        </w:rPr>
        <w:t xml:space="preserve">уровня общего развития учащихся с нарушением интеллекта </w:t>
      </w:r>
      <w:r w:rsidRPr="00AB5C9A">
        <w:rPr>
          <w:rFonts w:ascii="Times New Roman" w:hAnsi="Times New Roman"/>
          <w:color w:val="000000"/>
          <w:spacing w:val="3"/>
          <w:sz w:val="24"/>
          <w:szCs w:val="24"/>
        </w:rPr>
        <w:t xml:space="preserve">и коррекции недостатков их познавательной деятельности и </w:t>
      </w:r>
      <w:r w:rsidRPr="00AB5C9A">
        <w:rPr>
          <w:rFonts w:ascii="Times New Roman" w:hAnsi="Times New Roman"/>
          <w:color w:val="000000"/>
          <w:sz w:val="24"/>
          <w:szCs w:val="24"/>
        </w:rPr>
        <w:t>личностных качеств;</w:t>
      </w:r>
    </w:p>
    <w:p w:rsidR="00231A1F" w:rsidRPr="00AB5C9A" w:rsidRDefault="00231A1F" w:rsidP="00231A1F">
      <w:pPr>
        <w:widowControl w:val="0"/>
        <w:numPr>
          <w:ilvl w:val="0"/>
          <w:numId w:val="1"/>
        </w:numPr>
        <w:shd w:val="clear" w:color="auto" w:fill="FFFFFF"/>
        <w:tabs>
          <w:tab w:val="left" w:pos="499"/>
        </w:tabs>
        <w:autoSpaceDE w:val="0"/>
        <w:autoSpaceDN w:val="0"/>
        <w:adjustRightInd w:val="0"/>
        <w:spacing w:after="0" w:line="240" w:lineRule="auto"/>
        <w:jc w:val="both"/>
        <w:rPr>
          <w:rFonts w:ascii="Times New Roman" w:hAnsi="Times New Roman"/>
          <w:color w:val="000000"/>
          <w:sz w:val="24"/>
          <w:szCs w:val="24"/>
        </w:rPr>
      </w:pPr>
      <w:r w:rsidRPr="00AB5C9A">
        <w:rPr>
          <w:rFonts w:ascii="Times New Roman" w:hAnsi="Times New Roman"/>
          <w:color w:val="000000"/>
          <w:spacing w:val="-1"/>
          <w:sz w:val="24"/>
          <w:szCs w:val="24"/>
        </w:rPr>
        <w:t>развивать речь учащихся, обогащая ее математической терми</w:t>
      </w:r>
      <w:r w:rsidRPr="00AB5C9A">
        <w:rPr>
          <w:rFonts w:ascii="Times New Roman" w:hAnsi="Times New Roman"/>
          <w:color w:val="000000"/>
          <w:spacing w:val="-1"/>
          <w:sz w:val="24"/>
          <w:szCs w:val="24"/>
        </w:rPr>
        <w:softHyphen/>
        <w:t>нологией;</w:t>
      </w:r>
    </w:p>
    <w:p w:rsidR="00231A1F" w:rsidRPr="00AB5C9A" w:rsidRDefault="00231A1F" w:rsidP="00231A1F">
      <w:pPr>
        <w:widowControl w:val="0"/>
        <w:numPr>
          <w:ilvl w:val="0"/>
          <w:numId w:val="1"/>
        </w:numPr>
        <w:shd w:val="clear" w:color="auto" w:fill="FFFFFF"/>
        <w:tabs>
          <w:tab w:val="left" w:pos="499"/>
        </w:tabs>
        <w:autoSpaceDE w:val="0"/>
        <w:autoSpaceDN w:val="0"/>
        <w:adjustRightInd w:val="0"/>
        <w:spacing w:after="0" w:line="240" w:lineRule="auto"/>
        <w:jc w:val="both"/>
        <w:rPr>
          <w:rFonts w:ascii="Times New Roman" w:hAnsi="Times New Roman"/>
          <w:color w:val="000000"/>
          <w:sz w:val="24"/>
          <w:szCs w:val="24"/>
        </w:rPr>
      </w:pPr>
      <w:r w:rsidRPr="00AB5C9A">
        <w:rPr>
          <w:rFonts w:ascii="Times New Roman" w:hAnsi="Times New Roman"/>
          <w:color w:val="000000"/>
          <w:spacing w:val="2"/>
          <w:sz w:val="24"/>
          <w:szCs w:val="24"/>
        </w:rPr>
        <w:t xml:space="preserve">воспитывать у учащихся целенаправленность, терпеливость, </w:t>
      </w:r>
      <w:r w:rsidRPr="00AB5C9A">
        <w:rPr>
          <w:rFonts w:ascii="Times New Roman" w:hAnsi="Times New Roman"/>
          <w:color w:val="000000"/>
          <w:spacing w:val="-3"/>
          <w:sz w:val="24"/>
          <w:szCs w:val="24"/>
        </w:rPr>
        <w:t>работоспособность, настойчивость, трудолюбие, самостоятель</w:t>
      </w:r>
      <w:r w:rsidRPr="00AB5C9A">
        <w:rPr>
          <w:rFonts w:ascii="Times New Roman" w:hAnsi="Times New Roman"/>
          <w:color w:val="000000"/>
          <w:spacing w:val="-3"/>
          <w:sz w:val="24"/>
          <w:szCs w:val="24"/>
        </w:rPr>
        <w:softHyphen/>
      </w:r>
      <w:r w:rsidRPr="00AB5C9A">
        <w:rPr>
          <w:rFonts w:ascii="Times New Roman" w:hAnsi="Times New Roman"/>
          <w:color w:val="000000"/>
          <w:spacing w:val="2"/>
          <w:sz w:val="24"/>
          <w:szCs w:val="24"/>
        </w:rPr>
        <w:t xml:space="preserve">ность, навыки контроля и самоконтроля, развивать точность </w:t>
      </w:r>
      <w:r w:rsidRPr="00AB5C9A">
        <w:rPr>
          <w:rFonts w:ascii="Times New Roman" w:hAnsi="Times New Roman"/>
          <w:color w:val="000000"/>
          <w:spacing w:val="-1"/>
          <w:sz w:val="24"/>
          <w:szCs w:val="24"/>
        </w:rPr>
        <w:t>измерения и глазомер, умение планировать работу и доводить начатое дело до завершения.</w:t>
      </w:r>
    </w:p>
    <w:p w:rsidR="00231A1F" w:rsidRPr="00AB5C9A" w:rsidRDefault="00231A1F" w:rsidP="00231A1F">
      <w:pPr>
        <w:spacing w:after="0" w:line="240" w:lineRule="auto"/>
        <w:rPr>
          <w:rFonts w:ascii="Times New Roman" w:hAnsi="Times New Roman"/>
          <w:b/>
          <w:sz w:val="24"/>
          <w:szCs w:val="24"/>
          <w:u w:val="single"/>
        </w:rPr>
      </w:pPr>
      <w:r w:rsidRPr="00AB5C9A">
        <w:rPr>
          <w:rFonts w:ascii="Times New Roman" w:hAnsi="Times New Roman"/>
          <w:b/>
          <w:sz w:val="24"/>
          <w:szCs w:val="24"/>
          <w:u w:val="single"/>
        </w:rPr>
        <w:t>Задачи обучения:</w:t>
      </w:r>
    </w:p>
    <w:p w:rsidR="00231A1F" w:rsidRPr="00AB5C9A" w:rsidRDefault="00231A1F" w:rsidP="00231A1F">
      <w:pPr>
        <w:widowControl w:val="0"/>
        <w:numPr>
          <w:ilvl w:val="0"/>
          <w:numId w:val="2"/>
        </w:numPr>
        <w:autoSpaceDE w:val="0"/>
        <w:autoSpaceDN w:val="0"/>
        <w:adjustRightInd w:val="0"/>
        <w:spacing w:after="0" w:line="240" w:lineRule="auto"/>
        <w:jc w:val="both"/>
        <w:rPr>
          <w:rFonts w:ascii="Times New Roman" w:hAnsi="Times New Roman"/>
          <w:sz w:val="24"/>
          <w:szCs w:val="24"/>
        </w:rPr>
      </w:pPr>
      <w:r w:rsidRPr="00AB5C9A">
        <w:rPr>
          <w:rFonts w:ascii="Times New Roman" w:hAnsi="Times New Roman"/>
          <w:sz w:val="24"/>
          <w:szCs w:val="24"/>
        </w:rPr>
        <w:t xml:space="preserve">приобретение знаний о многозначных числах в пределах 1000 000 и арифметических </w:t>
      </w:r>
      <w:r w:rsidRPr="00AB5C9A">
        <w:rPr>
          <w:rFonts w:ascii="Times New Roman" w:hAnsi="Times New Roman"/>
          <w:sz w:val="24"/>
          <w:szCs w:val="24"/>
        </w:rPr>
        <w:lastRenderedPageBreak/>
        <w:t>действиях с  многозначными числами в пределах 10000,  об обыкновенных дробях, их преобразованиях, арифметических действиях с  ними, о соотношении единиц различных величин, арифметических действиях с  ними; о различных геометрических телах (куб, брус) о свойствах элементов.</w:t>
      </w:r>
    </w:p>
    <w:p w:rsidR="00231A1F" w:rsidRPr="00AB5C9A" w:rsidRDefault="00231A1F" w:rsidP="00231A1F">
      <w:pPr>
        <w:widowControl w:val="0"/>
        <w:numPr>
          <w:ilvl w:val="0"/>
          <w:numId w:val="2"/>
        </w:numPr>
        <w:autoSpaceDE w:val="0"/>
        <w:autoSpaceDN w:val="0"/>
        <w:adjustRightInd w:val="0"/>
        <w:spacing w:after="0" w:line="240" w:lineRule="auto"/>
        <w:jc w:val="both"/>
        <w:rPr>
          <w:rFonts w:ascii="Times New Roman" w:hAnsi="Times New Roman"/>
          <w:sz w:val="24"/>
          <w:szCs w:val="24"/>
        </w:rPr>
      </w:pPr>
      <w:r w:rsidRPr="00AB5C9A">
        <w:rPr>
          <w:rFonts w:ascii="Times New Roman" w:hAnsi="Times New Roman"/>
          <w:sz w:val="24"/>
          <w:szCs w:val="24"/>
        </w:rPr>
        <w:t>овладение способами деятельностей, способами индивидуальной, фронтальной,  групповой деятельности;</w:t>
      </w:r>
    </w:p>
    <w:p w:rsidR="00231A1F" w:rsidRPr="00AB5C9A" w:rsidRDefault="00231A1F" w:rsidP="00231A1F">
      <w:pPr>
        <w:widowControl w:val="0"/>
        <w:numPr>
          <w:ilvl w:val="0"/>
          <w:numId w:val="2"/>
        </w:numPr>
        <w:autoSpaceDE w:val="0"/>
        <w:autoSpaceDN w:val="0"/>
        <w:adjustRightInd w:val="0"/>
        <w:spacing w:after="0" w:line="240" w:lineRule="auto"/>
        <w:jc w:val="both"/>
        <w:rPr>
          <w:rFonts w:ascii="Times New Roman" w:hAnsi="Times New Roman"/>
          <w:sz w:val="24"/>
          <w:szCs w:val="24"/>
        </w:rPr>
      </w:pPr>
      <w:r w:rsidRPr="00AB5C9A">
        <w:rPr>
          <w:rFonts w:ascii="Times New Roman" w:hAnsi="Times New Roman"/>
          <w:sz w:val="24"/>
          <w:szCs w:val="24"/>
        </w:rPr>
        <w:t>освоение компетенций: коммуникативной, ценностно-ориентированной и учебно-познавательной.</w:t>
      </w:r>
    </w:p>
    <w:p w:rsidR="00231A1F" w:rsidRPr="00AB5C9A" w:rsidRDefault="00231A1F" w:rsidP="00231A1F">
      <w:pPr>
        <w:spacing w:after="0" w:line="240" w:lineRule="auto"/>
        <w:jc w:val="both"/>
        <w:rPr>
          <w:rFonts w:ascii="Times New Roman" w:hAnsi="Times New Roman"/>
          <w:b/>
          <w:sz w:val="24"/>
          <w:szCs w:val="24"/>
          <w:u w:val="single"/>
        </w:rPr>
      </w:pPr>
      <w:r w:rsidRPr="00AB5C9A">
        <w:rPr>
          <w:rFonts w:ascii="Times New Roman" w:hAnsi="Times New Roman"/>
          <w:b/>
          <w:sz w:val="24"/>
          <w:szCs w:val="24"/>
          <w:u w:val="single"/>
        </w:rPr>
        <w:t>Цели обучения математике:</w:t>
      </w:r>
    </w:p>
    <w:p w:rsidR="00231A1F" w:rsidRPr="00AB5C9A" w:rsidRDefault="00231A1F" w:rsidP="00231A1F">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AB5C9A">
        <w:rPr>
          <w:rFonts w:ascii="Times New Roman" w:hAnsi="Times New Roman"/>
          <w:sz w:val="24"/>
          <w:szCs w:val="24"/>
        </w:rPr>
        <w:t>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продолжение образования;</w:t>
      </w:r>
    </w:p>
    <w:p w:rsidR="00231A1F" w:rsidRPr="00AB5C9A" w:rsidRDefault="00231A1F" w:rsidP="00231A1F">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AB5C9A">
        <w:rPr>
          <w:rFonts w:ascii="Times New Roman" w:hAnsi="Times New Roman"/>
          <w:sz w:val="24"/>
          <w:szCs w:val="24"/>
        </w:rPr>
        <w:t>освоение основ математических знаний, формирование первоначальных представлений о математике;</w:t>
      </w:r>
    </w:p>
    <w:p w:rsidR="00231A1F" w:rsidRDefault="00231A1F" w:rsidP="00231A1F">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AB5C9A">
        <w:rPr>
          <w:rFonts w:ascii="Times New Roman" w:hAnsi="Times New Roman"/>
          <w:sz w:val="24"/>
          <w:szCs w:val="24"/>
        </w:rPr>
        <w:t>воспитание интереса к математике, стремления использовать математические знания в повседневной жизни.</w:t>
      </w:r>
    </w:p>
    <w:p w:rsidR="00231A1F" w:rsidRPr="0006178B" w:rsidRDefault="00231A1F" w:rsidP="00231A1F">
      <w:pPr>
        <w:pStyle w:val="ab"/>
        <w:ind w:firstLine="708"/>
        <w:jc w:val="both"/>
        <w:rPr>
          <w:bCs/>
          <w:color w:val="04070C"/>
          <w:sz w:val="24"/>
        </w:rPr>
      </w:pPr>
      <w:r w:rsidRPr="0006178B">
        <w:rPr>
          <w:bCs/>
          <w:color w:val="04070C"/>
          <w:sz w:val="24"/>
        </w:rPr>
        <w:t>Наряду с этими задачами на занятиях решаются и специальные задачи, направленные на коррекцию умственной деяте</w:t>
      </w:r>
      <w:r>
        <w:rPr>
          <w:bCs/>
          <w:color w:val="04070C"/>
          <w:sz w:val="24"/>
        </w:rPr>
        <w:t>льности школьника</w:t>
      </w:r>
      <w:r w:rsidRPr="0006178B">
        <w:rPr>
          <w:bCs/>
          <w:color w:val="04070C"/>
          <w:sz w:val="24"/>
        </w:rPr>
        <w:t xml:space="preserve">.   </w:t>
      </w:r>
    </w:p>
    <w:p w:rsidR="00231A1F" w:rsidRPr="0006178B" w:rsidRDefault="00231A1F" w:rsidP="00231A1F">
      <w:pPr>
        <w:pStyle w:val="ab"/>
        <w:ind w:left="360"/>
        <w:jc w:val="both"/>
        <w:rPr>
          <w:b/>
          <w:bCs/>
          <w:color w:val="04070C"/>
          <w:sz w:val="24"/>
        </w:rPr>
      </w:pPr>
      <w:r w:rsidRPr="0006178B">
        <w:rPr>
          <w:b/>
          <w:bCs/>
          <w:color w:val="04070C"/>
          <w:sz w:val="24"/>
        </w:rPr>
        <w:t xml:space="preserve">Основные направления коррекционной работы:                                                                                         </w:t>
      </w:r>
    </w:p>
    <w:p w:rsidR="00231A1F" w:rsidRPr="0006178B" w:rsidRDefault="00231A1F" w:rsidP="00231A1F">
      <w:pPr>
        <w:pStyle w:val="ab"/>
        <w:numPr>
          <w:ilvl w:val="0"/>
          <w:numId w:val="5"/>
        </w:numPr>
        <w:tabs>
          <w:tab w:val="left" w:pos="426"/>
        </w:tabs>
        <w:ind w:left="0" w:firstLine="0"/>
        <w:jc w:val="both"/>
        <w:rPr>
          <w:bCs/>
          <w:color w:val="04070C"/>
          <w:sz w:val="24"/>
        </w:rPr>
      </w:pPr>
      <w:r w:rsidRPr="0006178B">
        <w:rPr>
          <w:bCs/>
          <w:color w:val="04070C"/>
          <w:sz w:val="24"/>
        </w:rPr>
        <w:t xml:space="preserve">развитие абстрактных математических понятий;  </w:t>
      </w:r>
    </w:p>
    <w:p w:rsidR="00231A1F" w:rsidRPr="0006178B" w:rsidRDefault="00231A1F" w:rsidP="00231A1F">
      <w:pPr>
        <w:pStyle w:val="ab"/>
        <w:numPr>
          <w:ilvl w:val="0"/>
          <w:numId w:val="6"/>
        </w:numPr>
        <w:tabs>
          <w:tab w:val="left" w:pos="426"/>
        </w:tabs>
        <w:ind w:left="0" w:firstLine="0"/>
        <w:jc w:val="both"/>
        <w:rPr>
          <w:bCs/>
          <w:color w:val="04070C"/>
          <w:sz w:val="24"/>
        </w:rPr>
      </w:pPr>
      <w:r w:rsidRPr="0006178B">
        <w:rPr>
          <w:bCs/>
          <w:color w:val="04070C"/>
          <w:sz w:val="24"/>
        </w:rPr>
        <w:t>развитие зрительного восприятия и узнавания;</w:t>
      </w:r>
    </w:p>
    <w:p w:rsidR="00231A1F" w:rsidRPr="0006178B" w:rsidRDefault="00231A1F" w:rsidP="00231A1F">
      <w:pPr>
        <w:pStyle w:val="ab"/>
        <w:numPr>
          <w:ilvl w:val="0"/>
          <w:numId w:val="6"/>
        </w:numPr>
        <w:tabs>
          <w:tab w:val="left" w:pos="426"/>
        </w:tabs>
        <w:ind w:left="0" w:firstLine="0"/>
        <w:jc w:val="both"/>
        <w:rPr>
          <w:bCs/>
          <w:color w:val="04070C"/>
          <w:sz w:val="24"/>
        </w:rPr>
      </w:pPr>
      <w:r w:rsidRPr="0006178B">
        <w:rPr>
          <w:bCs/>
          <w:color w:val="04070C"/>
          <w:sz w:val="24"/>
        </w:rPr>
        <w:t>развитие пространственных представлений и ориентации;</w:t>
      </w:r>
    </w:p>
    <w:p w:rsidR="00231A1F" w:rsidRPr="0006178B" w:rsidRDefault="00231A1F" w:rsidP="00231A1F">
      <w:pPr>
        <w:pStyle w:val="ab"/>
        <w:numPr>
          <w:ilvl w:val="0"/>
          <w:numId w:val="6"/>
        </w:numPr>
        <w:tabs>
          <w:tab w:val="left" w:pos="426"/>
        </w:tabs>
        <w:ind w:left="0" w:firstLine="0"/>
        <w:jc w:val="both"/>
        <w:rPr>
          <w:bCs/>
          <w:color w:val="04070C"/>
          <w:sz w:val="24"/>
        </w:rPr>
      </w:pPr>
      <w:r w:rsidRPr="0006178B">
        <w:rPr>
          <w:bCs/>
          <w:color w:val="04070C"/>
          <w:sz w:val="24"/>
        </w:rPr>
        <w:t>развитие основных мыслительных операций;</w:t>
      </w:r>
    </w:p>
    <w:p w:rsidR="00231A1F" w:rsidRPr="0006178B" w:rsidRDefault="00231A1F" w:rsidP="00231A1F">
      <w:pPr>
        <w:pStyle w:val="ab"/>
        <w:numPr>
          <w:ilvl w:val="0"/>
          <w:numId w:val="6"/>
        </w:numPr>
        <w:tabs>
          <w:tab w:val="left" w:pos="426"/>
        </w:tabs>
        <w:ind w:left="0" w:firstLine="0"/>
        <w:jc w:val="both"/>
        <w:rPr>
          <w:bCs/>
          <w:color w:val="04070C"/>
          <w:sz w:val="24"/>
        </w:rPr>
      </w:pPr>
      <w:r w:rsidRPr="0006178B">
        <w:rPr>
          <w:bCs/>
          <w:color w:val="04070C"/>
          <w:sz w:val="24"/>
        </w:rPr>
        <w:t>развитие наглядно-образного и словесно-логического мышления;</w:t>
      </w:r>
    </w:p>
    <w:p w:rsidR="00231A1F" w:rsidRPr="0006178B" w:rsidRDefault="00231A1F" w:rsidP="00231A1F">
      <w:pPr>
        <w:pStyle w:val="ab"/>
        <w:numPr>
          <w:ilvl w:val="0"/>
          <w:numId w:val="6"/>
        </w:numPr>
        <w:tabs>
          <w:tab w:val="left" w:pos="426"/>
        </w:tabs>
        <w:ind w:left="0" w:firstLine="0"/>
        <w:jc w:val="both"/>
        <w:rPr>
          <w:bCs/>
          <w:color w:val="04070C"/>
          <w:sz w:val="24"/>
        </w:rPr>
      </w:pPr>
      <w:r w:rsidRPr="0006178B">
        <w:rPr>
          <w:bCs/>
          <w:color w:val="04070C"/>
          <w:sz w:val="24"/>
        </w:rPr>
        <w:t>коррекция нарушений  эмоционально-личностной сферы;</w:t>
      </w:r>
    </w:p>
    <w:p w:rsidR="00231A1F" w:rsidRDefault="00231A1F" w:rsidP="00231A1F">
      <w:pPr>
        <w:pStyle w:val="ab"/>
        <w:numPr>
          <w:ilvl w:val="0"/>
          <w:numId w:val="6"/>
        </w:numPr>
        <w:tabs>
          <w:tab w:val="left" w:pos="426"/>
        </w:tabs>
        <w:ind w:left="0" w:firstLine="0"/>
        <w:jc w:val="both"/>
        <w:rPr>
          <w:bCs/>
          <w:color w:val="04070C"/>
          <w:sz w:val="24"/>
        </w:rPr>
      </w:pPr>
      <w:r w:rsidRPr="0006178B">
        <w:rPr>
          <w:bCs/>
          <w:color w:val="04070C"/>
          <w:sz w:val="24"/>
        </w:rPr>
        <w:t>развитие речи и обогащение словаря;</w:t>
      </w:r>
    </w:p>
    <w:p w:rsidR="00231A1F" w:rsidRPr="00B23A23" w:rsidRDefault="00231A1F" w:rsidP="00231A1F">
      <w:pPr>
        <w:pStyle w:val="ab"/>
        <w:numPr>
          <w:ilvl w:val="0"/>
          <w:numId w:val="6"/>
        </w:numPr>
        <w:tabs>
          <w:tab w:val="left" w:pos="426"/>
        </w:tabs>
        <w:ind w:left="0" w:firstLine="0"/>
        <w:jc w:val="both"/>
        <w:rPr>
          <w:bCs/>
          <w:color w:val="04070C"/>
          <w:sz w:val="24"/>
        </w:rPr>
      </w:pPr>
      <w:r w:rsidRPr="00B23A23">
        <w:rPr>
          <w:bCs/>
          <w:color w:val="04070C"/>
          <w:sz w:val="24"/>
        </w:rPr>
        <w:t>коррекция индивидуальных пробелов в знаниях, умениях, навыках</w:t>
      </w:r>
      <w:r w:rsidRPr="00B23A23">
        <w:rPr>
          <w:bCs/>
          <w:sz w:val="24"/>
        </w:rPr>
        <w:t xml:space="preserve">   </w:t>
      </w:r>
    </w:p>
    <w:p w:rsidR="00231A1F" w:rsidRPr="00B23A23" w:rsidRDefault="00231A1F" w:rsidP="00231A1F">
      <w:pPr>
        <w:widowControl w:val="0"/>
        <w:autoSpaceDE w:val="0"/>
        <w:autoSpaceDN w:val="0"/>
        <w:adjustRightInd w:val="0"/>
        <w:spacing w:after="0" w:line="240" w:lineRule="auto"/>
        <w:ind w:left="360"/>
        <w:jc w:val="both"/>
        <w:rPr>
          <w:rFonts w:ascii="Times New Roman" w:hAnsi="Times New Roman"/>
          <w:sz w:val="24"/>
          <w:szCs w:val="24"/>
        </w:rPr>
      </w:pPr>
    </w:p>
    <w:p w:rsidR="00231A1F" w:rsidRPr="0006178B" w:rsidRDefault="00231A1F" w:rsidP="00231A1F">
      <w:pPr>
        <w:pStyle w:val="1"/>
        <w:spacing w:line="240" w:lineRule="auto"/>
        <w:ind w:left="0"/>
        <w:jc w:val="center"/>
        <w:rPr>
          <w:rFonts w:ascii="Times New Roman" w:hAnsi="Times New Roman"/>
          <w:b/>
          <w:color w:val="04070C"/>
          <w:sz w:val="24"/>
          <w:szCs w:val="24"/>
        </w:rPr>
      </w:pPr>
      <w:r>
        <w:rPr>
          <w:rFonts w:ascii="Times New Roman" w:hAnsi="Times New Roman"/>
          <w:sz w:val="24"/>
          <w:szCs w:val="24"/>
        </w:rPr>
        <w:tab/>
      </w:r>
      <w:r w:rsidRPr="00B23A23">
        <w:rPr>
          <w:rFonts w:ascii="Times New Roman" w:hAnsi="Times New Roman"/>
          <w:b/>
          <w:sz w:val="24"/>
          <w:szCs w:val="24"/>
        </w:rPr>
        <w:t xml:space="preserve">2. </w:t>
      </w:r>
      <w:r w:rsidRPr="00B23A23">
        <w:rPr>
          <w:rFonts w:ascii="Times New Roman" w:hAnsi="Times New Roman"/>
          <w:b/>
          <w:color w:val="04070C"/>
          <w:sz w:val="24"/>
          <w:szCs w:val="24"/>
        </w:rPr>
        <w:t>Общая</w:t>
      </w:r>
      <w:r w:rsidRPr="0006178B">
        <w:rPr>
          <w:rFonts w:ascii="Times New Roman" w:hAnsi="Times New Roman"/>
          <w:b/>
          <w:color w:val="04070C"/>
          <w:sz w:val="24"/>
          <w:szCs w:val="24"/>
        </w:rPr>
        <w:t xml:space="preserve"> характеристика учебного предмета</w:t>
      </w:r>
    </w:p>
    <w:p w:rsidR="00231A1F" w:rsidRPr="00B23A23" w:rsidRDefault="00231A1F" w:rsidP="00231A1F">
      <w:pPr>
        <w:shd w:val="clear" w:color="auto" w:fill="FFFFFF"/>
        <w:spacing w:after="0" w:line="240" w:lineRule="auto"/>
        <w:ind w:firstLine="708"/>
        <w:jc w:val="both"/>
        <w:rPr>
          <w:rFonts w:ascii="Times New Roman" w:hAnsi="Times New Roman"/>
          <w:color w:val="04070C"/>
          <w:sz w:val="24"/>
          <w:szCs w:val="24"/>
        </w:rPr>
      </w:pPr>
      <w:r w:rsidRPr="00B23A23">
        <w:rPr>
          <w:rFonts w:ascii="Times New Roman" w:hAnsi="Times New Roman"/>
          <w:color w:val="04070C"/>
          <w:sz w:val="24"/>
          <w:szCs w:val="24"/>
        </w:rPr>
        <w:t>Обучение математике связано с решением специфической задачи специальной  коррекционной программы - коррекцией и развитием познавательной деятельности, личностных качеств ребенка, а также воспитанием трудолюбия, самостоятельности, формированием умений планировать свою деятельность, осуществлять самоконтроль.</w:t>
      </w:r>
    </w:p>
    <w:p w:rsidR="00231A1F" w:rsidRPr="00B23A23" w:rsidRDefault="00231A1F" w:rsidP="00231A1F">
      <w:pPr>
        <w:shd w:val="clear" w:color="auto" w:fill="FFFFFF"/>
        <w:spacing w:after="0" w:line="240" w:lineRule="auto"/>
        <w:ind w:firstLine="708"/>
        <w:jc w:val="both"/>
        <w:rPr>
          <w:rFonts w:ascii="Times New Roman" w:hAnsi="Times New Roman"/>
          <w:color w:val="04070C"/>
          <w:sz w:val="24"/>
          <w:szCs w:val="24"/>
        </w:rPr>
      </w:pPr>
      <w:r w:rsidRPr="00B23A23">
        <w:rPr>
          <w:rFonts w:ascii="Times New Roman" w:hAnsi="Times New Roman"/>
          <w:color w:val="04070C"/>
          <w:sz w:val="24"/>
          <w:szCs w:val="24"/>
        </w:rPr>
        <w:t>Обучение математике носит практическую направленность, имеет тесную связь с другими учебными предметами (рисование, труд, развитие речи, письмо), готовит учащегося к овладению профессионально-трудовыми знаниями и навыками.</w:t>
      </w:r>
    </w:p>
    <w:p w:rsidR="00231A1F" w:rsidRPr="00B23A23" w:rsidRDefault="00231A1F" w:rsidP="00231A1F">
      <w:pPr>
        <w:tabs>
          <w:tab w:val="left" w:pos="540"/>
        </w:tabs>
        <w:spacing w:after="0" w:line="240" w:lineRule="auto"/>
        <w:ind w:firstLine="540"/>
        <w:jc w:val="both"/>
        <w:rPr>
          <w:rFonts w:ascii="Times New Roman" w:eastAsia="Times New Roman" w:hAnsi="Times New Roman"/>
          <w:color w:val="04070C"/>
          <w:sz w:val="24"/>
          <w:szCs w:val="24"/>
        </w:rPr>
      </w:pPr>
      <w:r w:rsidRPr="00B23A23">
        <w:rPr>
          <w:rFonts w:ascii="Times New Roman" w:eastAsia="Times New Roman" w:hAnsi="Times New Roman"/>
          <w:color w:val="04070C"/>
          <w:sz w:val="24"/>
          <w:szCs w:val="24"/>
        </w:rPr>
        <w:t>Понятия числа, величины, геометрической фигуры, которые формируются у учащегося  в процессе обучения математике, являются абстрактными.</w:t>
      </w:r>
    </w:p>
    <w:p w:rsidR="00231A1F" w:rsidRPr="00B23A23" w:rsidRDefault="00231A1F" w:rsidP="00231A1F">
      <w:pPr>
        <w:widowControl w:val="0"/>
        <w:autoSpaceDE w:val="0"/>
        <w:autoSpaceDN w:val="0"/>
        <w:adjustRightInd w:val="0"/>
        <w:spacing w:after="0" w:line="240" w:lineRule="auto"/>
        <w:jc w:val="both"/>
        <w:rPr>
          <w:rFonts w:ascii="Times New Roman" w:hAnsi="Times New Roman"/>
          <w:sz w:val="24"/>
          <w:szCs w:val="24"/>
        </w:rPr>
      </w:pPr>
      <w:r w:rsidRPr="00B23A23">
        <w:rPr>
          <w:rFonts w:ascii="Times New Roman" w:hAnsi="Times New Roman"/>
          <w:sz w:val="24"/>
          <w:szCs w:val="24"/>
        </w:rPr>
        <w:t xml:space="preserve">  </w:t>
      </w:r>
      <w:r w:rsidRPr="00B23A23">
        <w:rPr>
          <w:rFonts w:ascii="Times New Roman" w:hAnsi="Times New Roman"/>
          <w:color w:val="000000"/>
          <w:spacing w:val="-2"/>
          <w:sz w:val="24"/>
          <w:szCs w:val="24"/>
        </w:rPr>
        <w:t>В данной программе представлено содержание изучаемого мате</w:t>
      </w:r>
      <w:r w:rsidRPr="00B23A23">
        <w:rPr>
          <w:rFonts w:ascii="Times New Roman" w:hAnsi="Times New Roman"/>
          <w:color w:val="000000"/>
          <w:spacing w:val="-2"/>
          <w:sz w:val="24"/>
          <w:szCs w:val="24"/>
        </w:rPr>
        <w:softHyphen/>
      </w:r>
      <w:r w:rsidRPr="00B23A23">
        <w:rPr>
          <w:rFonts w:ascii="Times New Roman" w:hAnsi="Times New Roman"/>
          <w:color w:val="000000"/>
          <w:sz w:val="24"/>
          <w:szCs w:val="24"/>
        </w:rPr>
        <w:t xml:space="preserve">матического материала в 6 классе специальной (коррекционной) школы </w:t>
      </w:r>
      <w:r w:rsidRPr="00B23A23">
        <w:rPr>
          <w:rFonts w:ascii="Times New Roman" w:hAnsi="Times New Roman"/>
          <w:color w:val="000000"/>
          <w:sz w:val="24"/>
          <w:szCs w:val="24"/>
          <w:lang w:val="en-US"/>
        </w:rPr>
        <w:t>VIII</w:t>
      </w:r>
      <w:r w:rsidRPr="00B23A23">
        <w:rPr>
          <w:rFonts w:ascii="Times New Roman" w:hAnsi="Times New Roman"/>
          <w:color w:val="000000"/>
          <w:sz w:val="24"/>
          <w:szCs w:val="24"/>
        </w:rPr>
        <w:t xml:space="preserve"> вида. В программу включены темы, являющиеся новыми для данного года обучения. Повторение воп</w:t>
      </w:r>
      <w:r w:rsidRPr="00B23A23">
        <w:rPr>
          <w:rFonts w:ascii="Times New Roman" w:hAnsi="Times New Roman"/>
          <w:color w:val="000000"/>
          <w:sz w:val="24"/>
          <w:szCs w:val="24"/>
        </w:rPr>
        <w:softHyphen/>
      </w:r>
      <w:r w:rsidRPr="00B23A23">
        <w:rPr>
          <w:rFonts w:ascii="Times New Roman" w:hAnsi="Times New Roman"/>
          <w:color w:val="000000"/>
          <w:spacing w:val="-1"/>
          <w:sz w:val="24"/>
          <w:szCs w:val="24"/>
        </w:rPr>
        <w:t>росов, изученных ранее, решение задач указанных в программе предшествующих лет обучения.</w:t>
      </w:r>
    </w:p>
    <w:p w:rsidR="00231A1F" w:rsidRPr="00B23A23" w:rsidRDefault="00231A1F" w:rsidP="00231A1F">
      <w:pPr>
        <w:shd w:val="clear" w:color="auto" w:fill="FFFFFF"/>
        <w:spacing w:after="0" w:line="240" w:lineRule="auto"/>
        <w:ind w:firstLine="720"/>
        <w:jc w:val="both"/>
        <w:rPr>
          <w:rFonts w:ascii="Times New Roman" w:hAnsi="Times New Roman"/>
          <w:sz w:val="24"/>
          <w:szCs w:val="24"/>
        </w:rPr>
      </w:pPr>
      <w:r w:rsidRPr="00B23A23">
        <w:rPr>
          <w:rFonts w:ascii="Times New Roman" w:hAnsi="Times New Roman"/>
          <w:color w:val="000000"/>
          <w:spacing w:val="-1"/>
          <w:sz w:val="24"/>
          <w:szCs w:val="24"/>
        </w:rPr>
        <w:t xml:space="preserve">Программа определяет оптимальный объем знаний и умений по математике, который, как показывает опыт, доступен большинству </w:t>
      </w:r>
      <w:r w:rsidRPr="00B23A23">
        <w:rPr>
          <w:rFonts w:ascii="Times New Roman" w:hAnsi="Times New Roman"/>
          <w:color w:val="000000"/>
          <w:sz w:val="24"/>
          <w:szCs w:val="24"/>
        </w:rPr>
        <w:t>школьников.</w:t>
      </w:r>
    </w:p>
    <w:p w:rsidR="00231A1F" w:rsidRPr="00B23A23" w:rsidRDefault="00231A1F" w:rsidP="00231A1F">
      <w:pPr>
        <w:shd w:val="clear" w:color="auto" w:fill="FFFFFF"/>
        <w:spacing w:after="0" w:line="240" w:lineRule="auto"/>
        <w:ind w:firstLine="720"/>
        <w:jc w:val="both"/>
        <w:rPr>
          <w:rFonts w:ascii="Times New Roman" w:hAnsi="Times New Roman"/>
          <w:sz w:val="24"/>
          <w:szCs w:val="24"/>
        </w:rPr>
      </w:pPr>
      <w:r w:rsidRPr="00B23A23">
        <w:rPr>
          <w:rFonts w:ascii="Times New Roman" w:hAnsi="Times New Roman"/>
          <w:color w:val="000000"/>
          <w:spacing w:val="-4"/>
          <w:sz w:val="24"/>
          <w:szCs w:val="24"/>
        </w:rPr>
        <w:t xml:space="preserve"> </w:t>
      </w:r>
      <w:r w:rsidRPr="00B23A23">
        <w:rPr>
          <w:rFonts w:ascii="Times New Roman" w:hAnsi="Times New Roman"/>
          <w:color w:val="000000"/>
          <w:spacing w:val="4"/>
          <w:sz w:val="24"/>
          <w:szCs w:val="24"/>
        </w:rPr>
        <w:t xml:space="preserve">В  6 классе учащийся познакомится с многозначными </w:t>
      </w:r>
      <w:r w:rsidRPr="00B23A23">
        <w:rPr>
          <w:rFonts w:ascii="Times New Roman" w:hAnsi="Times New Roman"/>
          <w:color w:val="000000"/>
          <w:sz w:val="24"/>
          <w:szCs w:val="24"/>
        </w:rPr>
        <w:t xml:space="preserve">числами в пределах 1 000 000 и операциями над числами в пределах 10 000,  </w:t>
      </w:r>
      <w:r w:rsidRPr="00B23A23">
        <w:rPr>
          <w:rFonts w:ascii="Times New Roman" w:hAnsi="Times New Roman"/>
          <w:sz w:val="24"/>
          <w:szCs w:val="24"/>
        </w:rPr>
        <w:t>а так же решение примеров и задач с обыкновенными дробями. Для решения примеров на сложение и вычитание обыкновенных дробей берутся дроби с небольшими знаменателями.</w:t>
      </w:r>
    </w:p>
    <w:p w:rsidR="00231A1F" w:rsidRPr="00B23A23" w:rsidRDefault="00231A1F" w:rsidP="00231A1F">
      <w:pPr>
        <w:spacing w:after="0" w:line="240" w:lineRule="auto"/>
        <w:ind w:firstLine="708"/>
        <w:jc w:val="both"/>
        <w:rPr>
          <w:rFonts w:ascii="Times New Roman" w:hAnsi="Times New Roman"/>
          <w:sz w:val="24"/>
          <w:szCs w:val="24"/>
        </w:rPr>
      </w:pPr>
      <w:r w:rsidRPr="00B23A23">
        <w:rPr>
          <w:rFonts w:ascii="Times New Roman" w:hAnsi="Times New Roman"/>
          <w:sz w:val="24"/>
          <w:szCs w:val="24"/>
        </w:rPr>
        <w:t xml:space="preserve">Умение хорошо считать устно вырабатывается постепенно, в результате систематических упражнений. Упражнения по устному счету должны быть разнообразными по содержанию и интересными по изложению. Учитель постоянно учитывает, что учащийся с трудом понимает и запоминает  задания на слух. В связи с этим на занятиях устным счетом </w:t>
      </w:r>
      <w:r w:rsidRPr="00B23A23">
        <w:rPr>
          <w:rFonts w:ascii="Times New Roman" w:hAnsi="Times New Roman"/>
          <w:sz w:val="24"/>
          <w:szCs w:val="24"/>
        </w:rPr>
        <w:lastRenderedPageBreak/>
        <w:t>необходимо вести запись  цветными маркерами, применять в работе таблицы, использовать  наглядные пособия, дидактический материал.</w:t>
      </w:r>
    </w:p>
    <w:p w:rsidR="00231A1F" w:rsidRPr="00B23A23" w:rsidRDefault="00231A1F" w:rsidP="00231A1F">
      <w:pPr>
        <w:spacing w:after="0" w:line="240" w:lineRule="auto"/>
        <w:ind w:firstLine="708"/>
        <w:jc w:val="both"/>
        <w:rPr>
          <w:rFonts w:ascii="Times New Roman" w:hAnsi="Times New Roman"/>
          <w:sz w:val="24"/>
          <w:szCs w:val="24"/>
        </w:rPr>
      </w:pPr>
      <w:r w:rsidRPr="00B23A23">
        <w:rPr>
          <w:rFonts w:ascii="Times New Roman" w:hAnsi="Times New Roman"/>
          <w:sz w:val="24"/>
          <w:szCs w:val="24"/>
        </w:rPr>
        <w:t>При обучении письменным вычислениям необходимо добиваться четкости и точности в записях арифметических действий, правильности вычислений и умений проверять решения. Обязательной должна стать на уроке работа, направленная  на формирование умения слушать и повторять рассуждения учителя, сопровождающаяся выполнением письменных вычислений.</w:t>
      </w:r>
    </w:p>
    <w:p w:rsidR="00231A1F" w:rsidRPr="00B23A23" w:rsidRDefault="00231A1F" w:rsidP="00231A1F">
      <w:pPr>
        <w:spacing w:after="0" w:line="240" w:lineRule="auto"/>
        <w:ind w:firstLine="708"/>
        <w:jc w:val="both"/>
        <w:rPr>
          <w:rFonts w:ascii="Times New Roman" w:hAnsi="Times New Roman"/>
          <w:sz w:val="24"/>
          <w:szCs w:val="24"/>
        </w:rPr>
      </w:pPr>
      <w:r w:rsidRPr="00B23A23">
        <w:rPr>
          <w:rFonts w:ascii="Times New Roman" w:hAnsi="Times New Roman"/>
          <w:sz w:val="24"/>
          <w:szCs w:val="24"/>
        </w:rPr>
        <w:t xml:space="preserve">Воспитанию прочных вычислительных умений способствуют самостоятельные письменные работы. </w:t>
      </w:r>
    </w:p>
    <w:p w:rsidR="00231A1F" w:rsidRPr="00B23A23" w:rsidRDefault="00231A1F" w:rsidP="00231A1F">
      <w:pPr>
        <w:spacing w:after="0" w:line="240" w:lineRule="auto"/>
        <w:ind w:firstLine="708"/>
        <w:jc w:val="both"/>
        <w:rPr>
          <w:rFonts w:ascii="Times New Roman" w:hAnsi="Times New Roman"/>
          <w:sz w:val="24"/>
          <w:szCs w:val="24"/>
        </w:rPr>
      </w:pPr>
      <w:r w:rsidRPr="00B23A23">
        <w:rPr>
          <w:rFonts w:ascii="Times New Roman" w:hAnsi="Times New Roman"/>
          <w:sz w:val="24"/>
          <w:szCs w:val="24"/>
        </w:rPr>
        <w:t>Систематический и регулярный опрос является обязательным видом работы на уроках математики.</w:t>
      </w:r>
    </w:p>
    <w:p w:rsidR="00231A1F" w:rsidRPr="00B23A23" w:rsidRDefault="00231A1F" w:rsidP="00231A1F">
      <w:pPr>
        <w:spacing w:after="0" w:line="240" w:lineRule="auto"/>
        <w:ind w:firstLine="708"/>
        <w:jc w:val="both"/>
        <w:rPr>
          <w:rFonts w:ascii="Times New Roman" w:hAnsi="Times New Roman"/>
          <w:sz w:val="24"/>
          <w:szCs w:val="24"/>
        </w:rPr>
      </w:pPr>
      <w:r w:rsidRPr="00B23A23">
        <w:rPr>
          <w:rFonts w:ascii="Times New Roman" w:hAnsi="Times New Roman"/>
          <w:sz w:val="24"/>
          <w:szCs w:val="24"/>
        </w:rPr>
        <w:t>При изучении дробей необходимо организовать с учащимся большое число практических работ, результатом которых является получение дробей и смешанных чисел.</w:t>
      </w:r>
    </w:p>
    <w:p w:rsidR="00231A1F" w:rsidRPr="00B23A23" w:rsidRDefault="00231A1F" w:rsidP="00231A1F">
      <w:pPr>
        <w:spacing w:after="0" w:line="240" w:lineRule="auto"/>
        <w:ind w:firstLine="708"/>
        <w:jc w:val="both"/>
        <w:rPr>
          <w:rFonts w:ascii="Times New Roman" w:hAnsi="Times New Roman"/>
          <w:sz w:val="24"/>
          <w:szCs w:val="24"/>
        </w:rPr>
      </w:pPr>
      <w:r w:rsidRPr="00B23A23">
        <w:rPr>
          <w:rFonts w:ascii="Times New Roman" w:hAnsi="Times New Roman"/>
          <w:sz w:val="24"/>
          <w:szCs w:val="24"/>
        </w:rPr>
        <w:t>На решение арифметических задач необходимо отводить не менее половины учебного времени, уделяя большое внимание самостоятельной работе. Наряду с решением готовых текстовых задач учитель учит преобразованию и составлению задач, т.е. творческой работе над ней. При подборе задач учитель не ограничивается только материалом учебника.</w:t>
      </w:r>
    </w:p>
    <w:p w:rsidR="00231A1F" w:rsidRPr="00B23A23" w:rsidRDefault="00231A1F" w:rsidP="00231A1F">
      <w:pPr>
        <w:spacing w:after="0" w:line="240" w:lineRule="auto"/>
        <w:jc w:val="both"/>
        <w:rPr>
          <w:rFonts w:ascii="Times New Roman" w:hAnsi="Times New Roman"/>
          <w:sz w:val="24"/>
          <w:szCs w:val="24"/>
        </w:rPr>
      </w:pPr>
      <w:r w:rsidRPr="00B23A23">
        <w:rPr>
          <w:rFonts w:ascii="Times New Roman" w:hAnsi="Times New Roman"/>
          <w:sz w:val="24"/>
          <w:szCs w:val="24"/>
        </w:rPr>
        <w:tab/>
        <w:t>Геометрический материал занимает важное место в обучении математике. На уроках геометрии учащийся учится распознавать геометрические фигуры, тела на моделях, рисунках, чертежах. Определять форму реальных предметов. Он знакомится со свойствами фигур, овладевает элементарными графическими умениями, приемами применения измерительных и чертежных инструментов, приобретает практические умения в решении задач измерительного и вычислительного характера. В 6 классе учащийся повторяет материал, изученный ранее: виды линий, построение треугольников по трем заданным сторонам, периметр, окружность, линии в круге, масштаб. Все чертежные работы выполняются с помощью инструментов на нелинованной бумаге.</w:t>
      </w:r>
    </w:p>
    <w:p w:rsidR="00231A1F" w:rsidRDefault="00231A1F" w:rsidP="00231A1F">
      <w:pPr>
        <w:widowControl w:val="0"/>
        <w:tabs>
          <w:tab w:val="left" w:pos="3360"/>
        </w:tabs>
        <w:autoSpaceDE w:val="0"/>
        <w:autoSpaceDN w:val="0"/>
        <w:adjustRightInd w:val="0"/>
        <w:spacing w:after="0" w:line="240" w:lineRule="auto"/>
        <w:rPr>
          <w:rFonts w:ascii="Times New Roman" w:hAnsi="Times New Roman"/>
          <w:sz w:val="24"/>
          <w:szCs w:val="24"/>
        </w:rPr>
      </w:pPr>
    </w:p>
    <w:p w:rsidR="00231A1F" w:rsidRDefault="00231A1F" w:rsidP="00231A1F">
      <w:pPr>
        <w:widowControl w:val="0"/>
        <w:tabs>
          <w:tab w:val="left" w:pos="336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3. </w:t>
      </w:r>
      <w:r w:rsidRPr="00D46EE5">
        <w:rPr>
          <w:rFonts w:ascii="Times New Roman" w:hAnsi="Times New Roman"/>
          <w:b/>
          <w:sz w:val="24"/>
          <w:szCs w:val="24"/>
        </w:rPr>
        <w:t>Описание места учебного предмета в учебном плане.</w:t>
      </w:r>
    </w:p>
    <w:p w:rsidR="00231A1F" w:rsidRPr="00D46EE5" w:rsidRDefault="00231A1F" w:rsidP="00231A1F">
      <w:pPr>
        <w:widowControl w:val="0"/>
        <w:tabs>
          <w:tab w:val="left" w:pos="3360"/>
        </w:tabs>
        <w:autoSpaceDE w:val="0"/>
        <w:autoSpaceDN w:val="0"/>
        <w:adjustRightInd w:val="0"/>
        <w:spacing w:after="0" w:line="240" w:lineRule="auto"/>
        <w:jc w:val="center"/>
        <w:rPr>
          <w:rFonts w:ascii="Times New Roman" w:hAnsi="Times New Roman"/>
          <w:sz w:val="24"/>
          <w:szCs w:val="24"/>
        </w:rPr>
      </w:pPr>
    </w:p>
    <w:p w:rsidR="00231A1F" w:rsidRPr="00D46EE5" w:rsidRDefault="00231A1F" w:rsidP="00231A1F">
      <w:pPr>
        <w:spacing w:after="0" w:line="240" w:lineRule="auto"/>
        <w:jc w:val="both"/>
        <w:rPr>
          <w:rFonts w:ascii="Times New Roman" w:hAnsi="Times New Roman"/>
          <w:sz w:val="24"/>
          <w:szCs w:val="24"/>
        </w:rPr>
      </w:pPr>
      <w:r w:rsidRPr="00D46EE5">
        <w:rPr>
          <w:rFonts w:ascii="Times New Roman" w:hAnsi="Times New Roman"/>
          <w:sz w:val="24"/>
          <w:szCs w:val="24"/>
        </w:rPr>
        <w:t xml:space="preserve">Количество часов в год 170, 5 часов в неделю, 34 учебные недели. </w:t>
      </w:r>
    </w:p>
    <w:p w:rsidR="00231A1F" w:rsidRPr="00D46EE5" w:rsidRDefault="00231A1F" w:rsidP="00231A1F">
      <w:pPr>
        <w:spacing w:after="0" w:line="240" w:lineRule="auto"/>
        <w:jc w:val="both"/>
        <w:rPr>
          <w:rFonts w:ascii="Times New Roman" w:hAnsi="Times New Roman"/>
          <w:sz w:val="24"/>
          <w:szCs w:val="24"/>
        </w:rPr>
      </w:pPr>
      <w:r w:rsidRPr="00D46EE5">
        <w:rPr>
          <w:rFonts w:ascii="Times New Roman" w:hAnsi="Times New Roman"/>
          <w:sz w:val="24"/>
          <w:szCs w:val="24"/>
        </w:rPr>
        <w:t>В этом числе 10 контрольных работ, включая итоговую контрольную работу.</w:t>
      </w:r>
    </w:p>
    <w:p w:rsidR="00231A1F" w:rsidRDefault="00231A1F" w:rsidP="00231A1F">
      <w:pPr>
        <w:spacing w:after="0" w:line="240" w:lineRule="auto"/>
        <w:jc w:val="both"/>
        <w:rPr>
          <w:rFonts w:ascii="Times New Roman" w:hAnsi="Times New Roman"/>
          <w:sz w:val="24"/>
          <w:szCs w:val="24"/>
        </w:rPr>
      </w:pPr>
    </w:p>
    <w:p w:rsidR="00231A1F" w:rsidRPr="00D46EE5" w:rsidRDefault="00231A1F" w:rsidP="00231A1F">
      <w:pPr>
        <w:jc w:val="center"/>
        <w:outlineLvl w:val="0"/>
        <w:rPr>
          <w:rFonts w:ascii="Times New Roman" w:hAnsi="Times New Roman"/>
          <w:b/>
          <w:color w:val="04070C"/>
          <w:sz w:val="24"/>
          <w:szCs w:val="24"/>
        </w:rPr>
      </w:pPr>
      <w:r>
        <w:rPr>
          <w:rFonts w:ascii="Times New Roman" w:hAnsi="Times New Roman"/>
          <w:b/>
          <w:color w:val="000000"/>
          <w:sz w:val="24"/>
          <w:szCs w:val="24"/>
        </w:rPr>
        <w:t xml:space="preserve">4. </w:t>
      </w:r>
      <w:r w:rsidRPr="00D46EE5">
        <w:rPr>
          <w:rFonts w:ascii="Times New Roman" w:hAnsi="Times New Roman"/>
          <w:b/>
          <w:color w:val="000000"/>
          <w:sz w:val="24"/>
          <w:szCs w:val="24"/>
        </w:rPr>
        <w:t xml:space="preserve">Личностные, </w:t>
      </w:r>
      <w:proofErr w:type="spellStart"/>
      <w:r w:rsidRPr="00D46EE5">
        <w:rPr>
          <w:rFonts w:ascii="Times New Roman" w:hAnsi="Times New Roman"/>
          <w:b/>
          <w:color w:val="000000"/>
          <w:sz w:val="24"/>
          <w:szCs w:val="24"/>
        </w:rPr>
        <w:t>метапредметные</w:t>
      </w:r>
      <w:proofErr w:type="spellEnd"/>
      <w:r w:rsidRPr="00D46EE5">
        <w:rPr>
          <w:rFonts w:ascii="Times New Roman" w:hAnsi="Times New Roman"/>
          <w:b/>
          <w:color w:val="000000"/>
          <w:sz w:val="24"/>
          <w:szCs w:val="24"/>
        </w:rPr>
        <w:t xml:space="preserve"> и предметные результаты освоения учебного предмета</w:t>
      </w:r>
    </w:p>
    <w:p w:rsidR="00231A1F" w:rsidRPr="00D46EE5" w:rsidRDefault="00231A1F" w:rsidP="00231A1F">
      <w:pPr>
        <w:pStyle w:val="3"/>
        <w:spacing w:before="0"/>
        <w:ind w:firstLine="284"/>
        <w:jc w:val="left"/>
        <w:rPr>
          <w:b w:val="0"/>
          <w:sz w:val="24"/>
          <w:szCs w:val="24"/>
        </w:rPr>
      </w:pPr>
      <w:r w:rsidRPr="00D46EE5">
        <w:rPr>
          <w:b w:val="0"/>
          <w:sz w:val="24"/>
          <w:szCs w:val="24"/>
        </w:rPr>
        <w:t>Регулятивные УУД:</w:t>
      </w:r>
    </w:p>
    <w:p w:rsidR="00231A1F" w:rsidRPr="00D46EE5" w:rsidRDefault="00231A1F" w:rsidP="00231A1F">
      <w:pPr>
        <w:pStyle w:val="3"/>
        <w:numPr>
          <w:ilvl w:val="0"/>
          <w:numId w:val="14"/>
        </w:numPr>
        <w:spacing w:before="0"/>
        <w:jc w:val="left"/>
        <w:rPr>
          <w:b w:val="0"/>
          <w:sz w:val="24"/>
          <w:szCs w:val="24"/>
        </w:rPr>
      </w:pPr>
      <w:r w:rsidRPr="00D46EE5">
        <w:rPr>
          <w:b w:val="0"/>
          <w:sz w:val="24"/>
          <w:szCs w:val="24"/>
        </w:rPr>
        <w:t xml:space="preserve">Определять цель деятельности на уроке с помощью учителя и самостоятельно. </w:t>
      </w:r>
    </w:p>
    <w:p w:rsidR="00231A1F" w:rsidRPr="00D46EE5" w:rsidRDefault="00231A1F" w:rsidP="00231A1F">
      <w:pPr>
        <w:pStyle w:val="3"/>
        <w:numPr>
          <w:ilvl w:val="0"/>
          <w:numId w:val="15"/>
        </w:numPr>
        <w:spacing w:before="0"/>
        <w:jc w:val="left"/>
        <w:rPr>
          <w:b w:val="0"/>
          <w:sz w:val="24"/>
          <w:szCs w:val="24"/>
        </w:rPr>
      </w:pPr>
      <w:proofErr w:type="gramStart"/>
      <w:r w:rsidRPr="00D46EE5">
        <w:rPr>
          <w:b w:val="0"/>
          <w:sz w:val="24"/>
          <w:szCs w:val="24"/>
        </w:rPr>
        <w:t>Учиться совместно с учителем обнаруживать</w:t>
      </w:r>
      <w:proofErr w:type="gramEnd"/>
      <w:r w:rsidRPr="00D46EE5">
        <w:rPr>
          <w:b w:val="0"/>
          <w:sz w:val="24"/>
          <w:szCs w:val="24"/>
        </w:rPr>
        <w:t xml:space="preserve"> и формулировать учебную проблему. </w:t>
      </w:r>
    </w:p>
    <w:p w:rsidR="00231A1F" w:rsidRPr="00D46EE5" w:rsidRDefault="00231A1F" w:rsidP="00231A1F">
      <w:pPr>
        <w:pStyle w:val="3"/>
        <w:numPr>
          <w:ilvl w:val="0"/>
          <w:numId w:val="16"/>
        </w:numPr>
        <w:spacing w:before="0"/>
        <w:jc w:val="left"/>
        <w:rPr>
          <w:b w:val="0"/>
          <w:sz w:val="24"/>
          <w:szCs w:val="24"/>
        </w:rPr>
      </w:pPr>
      <w:r w:rsidRPr="00D46EE5">
        <w:rPr>
          <w:b w:val="0"/>
          <w:sz w:val="24"/>
          <w:szCs w:val="24"/>
        </w:rPr>
        <w:t xml:space="preserve">Учиться планировать учебную деятельность на уроке. </w:t>
      </w:r>
    </w:p>
    <w:p w:rsidR="00231A1F" w:rsidRPr="00D46EE5" w:rsidRDefault="00231A1F" w:rsidP="00231A1F">
      <w:pPr>
        <w:pStyle w:val="3"/>
        <w:numPr>
          <w:ilvl w:val="0"/>
          <w:numId w:val="17"/>
        </w:numPr>
        <w:spacing w:before="0"/>
        <w:jc w:val="left"/>
        <w:rPr>
          <w:b w:val="0"/>
          <w:sz w:val="24"/>
          <w:szCs w:val="24"/>
        </w:rPr>
      </w:pPr>
      <w:r w:rsidRPr="00D46EE5">
        <w:rPr>
          <w:b w:val="0"/>
          <w:sz w:val="24"/>
          <w:szCs w:val="24"/>
        </w:rPr>
        <w:t>Высказывать свою версию, пытаться предлагать способ её проверки (на основе продуктивных заданий в учебнике).</w:t>
      </w:r>
    </w:p>
    <w:p w:rsidR="00231A1F" w:rsidRPr="00D46EE5" w:rsidRDefault="00231A1F" w:rsidP="00231A1F">
      <w:pPr>
        <w:pStyle w:val="3"/>
        <w:spacing w:before="0"/>
        <w:ind w:firstLine="284"/>
        <w:jc w:val="left"/>
        <w:rPr>
          <w:b w:val="0"/>
          <w:sz w:val="24"/>
          <w:szCs w:val="24"/>
        </w:rPr>
      </w:pPr>
      <w:proofErr w:type="gramStart"/>
      <w:r w:rsidRPr="00D46EE5">
        <w:rPr>
          <w:b w:val="0"/>
          <w:sz w:val="24"/>
          <w:szCs w:val="24"/>
        </w:rPr>
        <w:t>Работая по предложенному плану, использовать необходимые средства (учебник, простейшие приборы и инструменты</w:t>
      </w:r>
      <w:proofErr w:type="gramEnd"/>
    </w:p>
    <w:p w:rsidR="00231A1F" w:rsidRPr="00D46EE5" w:rsidRDefault="00231A1F" w:rsidP="00231A1F">
      <w:pPr>
        <w:pStyle w:val="3"/>
        <w:spacing w:before="0"/>
        <w:ind w:firstLine="284"/>
        <w:jc w:val="left"/>
        <w:rPr>
          <w:b w:val="0"/>
          <w:sz w:val="24"/>
          <w:szCs w:val="24"/>
        </w:rPr>
      </w:pPr>
      <w:r w:rsidRPr="00D46EE5">
        <w:rPr>
          <w:b w:val="0"/>
          <w:sz w:val="24"/>
          <w:szCs w:val="24"/>
        </w:rPr>
        <w:t>Познавательные УУД:</w:t>
      </w:r>
    </w:p>
    <w:p w:rsidR="00231A1F" w:rsidRPr="00D46EE5" w:rsidRDefault="00231A1F" w:rsidP="00231A1F">
      <w:pPr>
        <w:pStyle w:val="3"/>
        <w:numPr>
          <w:ilvl w:val="0"/>
          <w:numId w:val="9"/>
        </w:numPr>
        <w:spacing w:before="0"/>
        <w:jc w:val="left"/>
        <w:rPr>
          <w:b w:val="0"/>
          <w:sz w:val="24"/>
          <w:szCs w:val="24"/>
        </w:rPr>
      </w:pPr>
      <w:r w:rsidRPr="00D46EE5">
        <w:rPr>
          <w:b w:val="0"/>
          <w:sz w:val="24"/>
          <w:szCs w:val="24"/>
        </w:rPr>
        <w:t>Ориентироваться в своей системе знаний: понимать, что нужна  дополнительная информация (знания) для решения учебной  задачи в один шаг.</w:t>
      </w:r>
    </w:p>
    <w:p w:rsidR="00231A1F" w:rsidRPr="00D46EE5" w:rsidRDefault="00231A1F" w:rsidP="00231A1F">
      <w:pPr>
        <w:pStyle w:val="3"/>
        <w:numPr>
          <w:ilvl w:val="0"/>
          <w:numId w:val="10"/>
        </w:numPr>
        <w:spacing w:before="0"/>
        <w:jc w:val="left"/>
        <w:rPr>
          <w:b w:val="0"/>
          <w:sz w:val="24"/>
          <w:szCs w:val="24"/>
        </w:rPr>
      </w:pPr>
      <w:r w:rsidRPr="00D46EE5">
        <w:rPr>
          <w:b w:val="0"/>
          <w:sz w:val="24"/>
          <w:szCs w:val="24"/>
        </w:rPr>
        <w:t xml:space="preserve">Делать предварительный отбор источников информации для  решения учебной задачи. </w:t>
      </w:r>
    </w:p>
    <w:p w:rsidR="00231A1F" w:rsidRPr="00D46EE5" w:rsidRDefault="00231A1F" w:rsidP="00231A1F">
      <w:pPr>
        <w:pStyle w:val="3"/>
        <w:numPr>
          <w:ilvl w:val="0"/>
          <w:numId w:val="11"/>
        </w:numPr>
        <w:spacing w:before="0"/>
        <w:jc w:val="left"/>
        <w:rPr>
          <w:b w:val="0"/>
          <w:sz w:val="24"/>
          <w:szCs w:val="24"/>
        </w:rPr>
      </w:pPr>
      <w:r w:rsidRPr="00D46EE5">
        <w:rPr>
          <w:b w:val="0"/>
          <w:sz w:val="24"/>
          <w:szCs w:val="24"/>
        </w:rPr>
        <w:t>Добывать новые знания: находить необходимую информацию как в учебнике, так и в предложенных учителем  словарях и энциклопедиях</w:t>
      </w:r>
      <w:proofErr w:type="gramStart"/>
      <w:r w:rsidRPr="00D46EE5">
        <w:rPr>
          <w:b w:val="0"/>
          <w:sz w:val="24"/>
          <w:szCs w:val="24"/>
        </w:rPr>
        <w:t xml:space="preserve"> .</w:t>
      </w:r>
      <w:proofErr w:type="gramEnd"/>
    </w:p>
    <w:p w:rsidR="00231A1F" w:rsidRPr="00D46EE5" w:rsidRDefault="00231A1F" w:rsidP="00231A1F">
      <w:pPr>
        <w:pStyle w:val="3"/>
        <w:numPr>
          <w:ilvl w:val="0"/>
          <w:numId w:val="12"/>
        </w:numPr>
        <w:spacing w:before="0"/>
        <w:jc w:val="left"/>
        <w:rPr>
          <w:b w:val="0"/>
          <w:sz w:val="24"/>
          <w:szCs w:val="24"/>
        </w:rPr>
      </w:pPr>
      <w:r w:rsidRPr="00D46EE5">
        <w:rPr>
          <w:b w:val="0"/>
          <w:sz w:val="24"/>
          <w:szCs w:val="24"/>
        </w:rPr>
        <w:t>Добывать новые знания: извлекать информацию, представленную в разных формах (текст, таблица, схема, иллюстрация и др.).</w:t>
      </w:r>
    </w:p>
    <w:p w:rsidR="00231A1F" w:rsidRPr="00D46EE5" w:rsidRDefault="00231A1F" w:rsidP="00231A1F">
      <w:pPr>
        <w:pStyle w:val="3"/>
        <w:numPr>
          <w:ilvl w:val="0"/>
          <w:numId w:val="13"/>
        </w:numPr>
        <w:spacing w:before="0"/>
        <w:jc w:val="left"/>
        <w:rPr>
          <w:b w:val="0"/>
          <w:sz w:val="24"/>
          <w:szCs w:val="24"/>
        </w:rPr>
      </w:pPr>
      <w:r w:rsidRPr="00D46EE5">
        <w:rPr>
          <w:b w:val="0"/>
          <w:sz w:val="24"/>
          <w:szCs w:val="24"/>
        </w:rPr>
        <w:t>Перерабатывать полученную информацию: наблюдать и делать  самостоятельные  выводы.</w:t>
      </w:r>
    </w:p>
    <w:p w:rsidR="00231A1F" w:rsidRPr="00D46EE5" w:rsidRDefault="00231A1F" w:rsidP="00231A1F">
      <w:pPr>
        <w:pStyle w:val="3"/>
        <w:spacing w:before="0"/>
        <w:ind w:firstLine="284"/>
        <w:jc w:val="left"/>
        <w:rPr>
          <w:b w:val="0"/>
          <w:sz w:val="24"/>
          <w:szCs w:val="24"/>
        </w:rPr>
      </w:pPr>
      <w:r w:rsidRPr="00D46EE5">
        <w:rPr>
          <w:b w:val="0"/>
          <w:sz w:val="24"/>
          <w:szCs w:val="24"/>
        </w:rPr>
        <w:t>Коммуникативные УУД:</w:t>
      </w:r>
    </w:p>
    <w:p w:rsidR="00231A1F" w:rsidRPr="00D46EE5" w:rsidRDefault="00231A1F" w:rsidP="00231A1F">
      <w:pPr>
        <w:pStyle w:val="3"/>
        <w:numPr>
          <w:ilvl w:val="0"/>
          <w:numId w:val="18"/>
        </w:numPr>
        <w:spacing w:before="0"/>
        <w:jc w:val="left"/>
        <w:rPr>
          <w:b w:val="0"/>
          <w:sz w:val="24"/>
          <w:szCs w:val="24"/>
        </w:rPr>
      </w:pPr>
      <w:r w:rsidRPr="00D46EE5">
        <w:rPr>
          <w:b w:val="0"/>
          <w:sz w:val="24"/>
          <w:szCs w:val="24"/>
        </w:rPr>
        <w:t xml:space="preserve">Донести свою позицию до других: оформлять свою мысль в устной и письменной </w:t>
      </w:r>
      <w:r w:rsidRPr="00D46EE5">
        <w:rPr>
          <w:b w:val="0"/>
          <w:sz w:val="24"/>
          <w:szCs w:val="24"/>
        </w:rPr>
        <w:lastRenderedPageBreak/>
        <w:t>речи (на уровне одного предложения или небольшого текста).</w:t>
      </w:r>
    </w:p>
    <w:p w:rsidR="00231A1F" w:rsidRPr="00D46EE5" w:rsidRDefault="00231A1F" w:rsidP="00231A1F">
      <w:pPr>
        <w:pStyle w:val="3"/>
        <w:numPr>
          <w:ilvl w:val="0"/>
          <w:numId w:val="19"/>
        </w:numPr>
        <w:spacing w:before="0"/>
        <w:jc w:val="left"/>
        <w:rPr>
          <w:b w:val="0"/>
          <w:sz w:val="24"/>
          <w:szCs w:val="24"/>
        </w:rPr>
      </w:pPr>
      <w:r w:rsidRPr="00D46EE5">
        <w:rPr>
          <w:b w:val="0"/>
          <w:sz w:val="24"/>
          <w:szCs w:val="24"/>
        </w:rPr>
        <w:t>Слушать и понимать речь других.</w:t>
      </w:r>
    </w:p>
    <w:p w:rsidR="00231A1F" w:rsidRPr="00D46EE5" w:rsidRDefault="00231A1F" w:rsidP="00231A1F">
      <w:pPr>
        <w:pStyle w:val="3"/>
        <w:numPr>
          <w:ilvl w:val="0"/>
          <w:numId w:val="20"/>
        </w:numPr>
        <w:spacing w:before="0"/>
        <w:jc w:val="left"/>
        <w:rPr>
          <w:b w:val="0"/>
          <w:sz w:val="24"/>
          <w:szCs w:val="24"/>
        </w:rPr>
      </w:pPr>
      <w:r w:rsidRPr="00D46EE5">
        <w:rPr>
          <w:b w:val="0"/>
          <w:sz w:val="24"/>
          <w:szCs w:val="24"/>
        </w:rPr>
        <w:t>Выразительно читать и пересказывать текст.</w:t>
      </w:r>
    </w:p>
    <w:p w:rsidR="00231A1F" w:rsidRDefault="00231A1F" w:rsidP="00231A1F">
      <w:pPr>
        <w:pStyle w:val="3"/>
        <w:numPr>
          <w:ilvl w:val="0"/>
          <w:numId w:val="21"/>
        </w:numPr>
        <w:spacing w:before="0"/>
        <w:jc w:val="left"/>
        <w:rPr>
          <w:b w:val="0"/>
          <w:sz w:val="24"/>
          <w:szCs w:val="24"/>
        </w:rPr>
      </w:pPr>
      <w:r w:rsidRPr="00D46EE5">
        <w:rPr>
          <w:b w:val="0"/>
          <w:sz w:val="24"/>
          <w:szCs w:val="24"/>
        </w:rPr>
        <w:t xml:space="preserve">Вступать в беседу на уроке и в жизни. </w:t>
      </w:r>
    </w:p>
    <w:p w:rsidR="00231A1F" w:rsidRDefault="00231A1F" w:rsidP="00231A1F">
      <w:pPr>
        <w:pStyle w:val="3"/>
        <w:spacing w:before="0"/>
        <w:ind w:left="1004" w:hanging="720"/>
        <w:jc w:val="left"/>
        <w:rPr>
          <w:b w:val="0"/>
          <w:color w:val="000000"/>
          <w:sz w:val="24"/>
          <w:szCs w:val="24"/>
        </w:rPr>
      </w:pPr>
      <w:r w:rsidRPr="00D46EE5">
        <w:rPr>
          <w:b w:val="0"/>
          <w:color w:val="000000"/>
          <w:sz w:val="24"/>
          <w:szCs w:val="24"/>
        </w:rPr>
        <w:t>Предметные результаты:</w:t>
      </w:r>
    </w:p>
    <w:p w:rsidR="00231A1F" w:rsidRPr="00D46EE5" w:rsidRDefault="00231A1F" w:rsidP="00231A1F">
      <w:pPr>
        <w:pStyle w:val="3"/>
        <w:spacing w:before="0"/>
        <w:ind w:left="1004" w:hanging="720"/>
        <w:jc w:val="left"/>
        <w:rPr>
          <w:b w:val="0"/>
          <w:sz w:val="24"/>
          <w:szCs w:val="24"/>
        </w:rPr>
      </w:pPr>
      <w:r w:rsidRPr="000427BB">
        <w:rPr>
          <w:b w:val="0"/>
          <w:color w:val="04070C"/>
          <w:sz w:val="24"/>
          <w:szCs w:val="24"/>
        </w:rPr>
        <w:t>У</w:t>
      </w:r>
      <w:r>
        <w:rPr>
          <w:b w:val="0"/>
          <w:color w:val="04070C"/>
          <w:sz w:val="24"/>
          <w:szCs w:val="24"/>
        </w:rPr>
        <w:t>чащийся должен</w:t>
      </w:r>
      <w:r w:rsidRPr="000427BB">
        <w:rPr>
          <w:b w:val="0"/>
          <w:color w:val="04070C"/>
          <w:sz w:val="24"/>
          <w:szCs w:val="24"/>
        </w:rPr>
        <w:t xml:space="preserve"> знать:</w:t>
      </w:r>
      <w:r w:rsidRPr="000427BB">
        <w:rPr>
          <w:b w:val="0"/>
          <w:i/>
          <w:sz w:val="24"/>
          <w:szCs w:val="24"/>
        </w:rPr>
        <w:t xml:space="preserve"> </w:t>
      </w:r>
    </w:p>
    <w:p w:rsidR="00231A1F" w:rsidRPr="000427BB" w:rsidRDefault="00231A1F" w:rsidP="00231A1F">
      <w:pPr>
        <w:pStyle w:val="a8"/>
        <w:numPr>
          <w:ilvl w:val="0"/>
          <w:numId w:val="7"/>
        </w:numPr>
        <w:spacing w:after="0" w:line="240" w:lineRule="auto"/>
        <w:rPr>
          <w:rFonts w:ascii="Times New Roman" w:hAnsi="Times New Roman"/>
          <w:sz w:val="24"/>
          <w:szCs w:val="24"/>
        </w:rPr>
      </w:pPr>
      <w:r w:rsidRPr="000427BB">
        <w:rPr>
          <w:rFonts w:ascii="Times New Roman" w:hAnsi="Times New Roman"/>
          <w:sz w:val="24"/>
          <w:szCs w:val="24"/>
        </w:rPr>
        <w:t>класс единиц, разряды в классе единиц;</w:t>
      </w:r>
    </w:p>
    <w:p w:rsidR="00231A1F" w:rsidRPr="000427BB" w:rsidRDefault="00231A1F" w:rsidP="00231A1F">
      <w:pPr>
        <w:pStyle w:val="a8"/>
        <w:numPr>
          <w:ilvl w:val="0"/>
          <w:numId w:val="7"/>
        </w:numPr>
        <w:spacing w:after="0" w:line="240" w:lineRule="auto"/>
        <w:rPr>
          <w:rFonts w:ascii="Times New Roman" w:hAnsi="Times New Roman"/>
          <w:sz w:val="24"/>
          <w:szCs w:val="24"/>
        </w:rPr>
      </w:pPr>
      <w:r w:rsidRPr="000427BB">
        <w:rPr>
          <w:rFonts w:ascii="Times New Roman" w:hAnsi="Times New Roman"/>
          <w:sz w:val="24"/>
          <w:szCs w:val="24"/>
        </w:rPr>
        <w:t>десятичный состав чисел в пределах 1000;</w:t>
      </w:r>
    </w:p>
    <w:p w:rsidR="00231A1F" w:rsidRPr="000427BB" w:rsidRDefault="00231A1F" w:rsidP="00231A1F">
      <w:pPr>
        <w:pStyle w:val="a8"/>
        <w:numPr>
          <w:ilvl w:val="0"/>
          <w:numId w:val="7"/>
        </w:numPr>
        <w:spacing w:after="0" w:line="240" w:lineRule="auto"/>
        <w:rPr>
          <w:rFonts w:ascii="Times New Roman" w:hAnsi="Times New Roman"/>
          <w:sz w:val="24"/>
          <w:szCs w:val="24"/>
        </w:rPr>
      </w:pPr>
      <w:r w:rsidRPr="000427BB">
        <w:rPr>
          <w:rFonts w:ascii="Times New Roman" w:hAnsi="Times New Roman"/>
          <w:sz w:val="24"/>
          <w:szCs w:val="24"/>
        </w:rPr>
        <w:t>единицы измерения длины, массы времени; их соотношения;</w:t>
      </w:r>
    </w:p>
    <w:p w:rsidR="00231A1F" w:rsidRPr="000427BB" w:rsidRDefault="00231A1F" w:rsidP="00231A1F">
      <w:pPr>
        <w:pStyle w:val="a8"/>
        <w:numPr>
          <w:ilvl w:val="0"/>
          <w:numId w:val="7"/>
        </w:numPr>
        <w:spacing w:after="0" w:line="240" w:lineRule="auto"/>
        <w:rPr>
          <w:rFonts w:ascii="Times New Roman" w:hAnsi="Times New Roman"/>
          <w:sz w:val="24"/>
          <w:szCs w:val="24"/>
        </w:rPr>
      </w:pPr>
      <w:r w:rsidRPr="000427BB">
        <w:rPr>
          <w:rFonts w:ascii="Times New Roman" w:hAnsi="Times New Roman"/>
          <w:sz w:val="24"/>
          <w:szCs w:val="24"/>
        </w:rPr>
        <w:t>римские цифры;</w:t>
      </w:r>
    </w:p>
    <w:p w:rsidR="00231A1F" w:rsidRPr="000427BB" w:rsidRDefault="00231A1F" w:rsidP="00231A1F">
      <w:pPr>
        <w:pStyle w:val="a8"/>
        <w:numPr>
          <w:ilvl w:val="0"/>
          <w:numId w:val="7"/>
        </w:numPr>
        <w:spacing w:after="0" w:line="240" w:lineRule="auto"/>
        <w:rPr>
          <w:rFonts w:ascii="Times New Roman" w:hAnsi="Times New Roman"/>
          <w:sz w:val="24"/>
          <w:szCs w:val="24"/>
        </w:rPr>
      </w:pPr>
      <w:r w:rsidRPr="000427BB">
        <w:rPr>
          <w:rFonts w:ascii="Times New Roman" w:hAnsi="Times New Roman"/>
          <w:sz w:val="24"/>
          <w:szCs w:val="24"/>
        </w:rPr>
        <w:t>дроби, их виды;</w:t>
      </w:r>
    </w:p>
    <w:p w:rsidR="00231A1F" w:rsidRPr="000427BB" w:rsidRDefault="00231A1F" w:rsidP="00231A1F">
      <w:pPr>
        <w:pStyle w:val="a8"/>
        <w:numPr>
          <w:ilvl w:val="0"/>
          <w:numId w:val="7"/>
        </w:numPr>
        <w:spacing w:after="0" w:line="240" w:lineRule="auto"/>
        <w:rPr>
          <w:rFonts w:ascii="Times New Roman" w:hAnsi="Times New Roman"/>
          <w:sz w:val="24"/>
          <w:szCs w:val="24"/>
        </w:rPr>
      </w:pPr>
      <w:r w:rsidRPr="000427BB">
        <w:rPr>
          <w:rFonts w:ascii="Times New Roman" w:hAnsi="Times New Roman"/>
          <w:sz w:val="24"/>
          <w:szCs w:val="24"/>
        </w:rPr>
        <w:t>виды треугольников в зависимости от величины углов и длин сторон.</w:t>
      </w:r>
    </w:p>
    <w:p w:rsidR="00231A1F" w:rsidRPr="000427BB" w:rsidRDefault="00231A1F" w:rsidP="00231A1F">
      <w:pPr>
        <w:pStyle w:val="a8"/>
        <w:numPr>
          <w:ilvl w:val="0"/>
          <w:numId w:val="7"/>
        </w:numPr>
        <w:spacing w:after="0" w:line="240" w:lineRule="auto"/>
        <w:rPr>
          <w:rFonts w:ascii="Times New Roman" w:hAnsi="Times New Roman"/>
          <w:sz w:val="24"/>
          <w:szCs w:val="24"/>
        </w:rPr>
      </w:pPr>
      <w:r w:rsidRPr="000427BB">
        <w:rPr>
          <w:rFonts w:ascii="Times New Roman" w:hAnsi="Times New Roman"/>
          <w:sz w:val="24"/>
          <w:szCs w:val="24"/>
        </w:rPr>
        <w:t xml:space="preserve">основное свойство обыкновенных дробей; </w:t>
      </w:r>
    </w:p>
    <w:p w:rsidR="00231A1F" w:rsidRPr="000427BB" w:rsidRDefault="00231A1F" w:rsidP="00231A1F">
      <w:pPr>
        <w:pStyle w:val="a8"/>
        <w:numPr>
          <w:ilvl w:val="0"/>
          <w:numId w:val="7"/>
        </w:numPr>
        <w:spacing w:after="0" w:line="240" w:lineRule="auto"/>
        <w:rPr>
          <w:rFonts w:ascii="Times New Roman" w:hAnsi="Times New Roman"/>
          <w:sz w:val="24"/>
          <w:szCs w:val="24"/>
        </w:rPr>
      </w:pPr>
      <w:r w:rsidRPr="000427BB">
        <w:rPr>
          <w:rFonts w:ascii="Times New Roman" w:hAnsi="Times New Roman"/>
          <w:sz w:val="24"/>
          <w:szCs w:val="24"/>
        </w:rPr>
        <w:t xml:space="preserve">  зависимость между расстоянием, скоростью и временем; </w:t>
      </w:r>
    </w:p>
    <w:p w:rsidR="00231A1F" w:rsidRDefault="00231A1F" w:rsidP="00231A1F">
      <w:pPr>
        <w:pStyle w:val="a8"/>
        <w:numPr>
          <w:ilvl w:val="0"/>
          <w:numId w:val="7"/>
        </w:numPr>
        <w:spacing w:after="0" w:line="240" w:lineRule="auto"/>
        <w:rPr>
          <w:rFonts w:ascii="Times New Roman" w:hAnsi="Times New Roman"/>
          <w:sz w:val="24"/>
          <w:szCs w:val="24"/>
        </w:rPr>
      </w:pPr>
      <w:r w:rsidRPr="000427BB">
        <w:rPr>
          <w:rFonts w:ascii="Times New Roman" w:hAnsi="Times New Roman"/>
          <w:sz w:val="24"/>
          <w:szCs w:val="24"/>
        </w:rPr>
        <w:t xml:space="preserve">различные случаи взаимного положения </w:t>
      </w:r>
      <w:proofErr w:type="gramStart"/>
      <w:r w:rsidRPr="000427BB">
        <w:rPr>
          <w:rFonts w:ascii="Times New Roman" w:hAnsi="Times New Roman"/>
          <w:sz w:val="24"/>
          <w:szCs w:val="24"/>
        </w:rPr>
        <w:t>прямых</w:t>
      </w:r>
      <w:proofErr w:type="gramEnd"/>
      <w:r w:rsidRPr="000427BB">
        <w:rPr>
          <w:rFonts w:ascii="Times New Roman" w:hAnsi="Times New Roman"/>
          <w:sz w:val="24"/>
          <w:szCs w:val="24"/>
        </w:rPr>
        <w:t xml:space="preserve">  на плоскости  и в пространстве;</w:t>
      </w:r>
    </w:p>
    <w:p w:rsidR="00231A1F" w:rsidRPr="00D46EE5" w:rsidRDefault="00231A1F" w:rsidP="00231A1F">
      <w:pPr>
        <w:pStyle w:val="a8"/>
        <w:spacing w:after="0" w:line="240" w:lineRule="auto"/>
        <w:ind w:left="1287" w:hanging="861"/>
        <w:rPr>
          <w:rFonts w:ascii="Times New Roman" w:hAnsi="Times New Roman"/>
          <w:sz w:val="24"/>
          <w:szCs w:val="24"/>
        </w:rPr>
      </w:pPr>
      <w:r w:rsidRPr="00D46EE5">
        <w:rPr>
          <w:rFonts w:ascii="Times New Roman" w:hAnsi="Times New Roman"/>
          <w:color w:val="04070C"/>
          <w:sz w:val="24"/>
          <w:szCs w:val="24"/>
        </w:rPr>
        <w:t>Учащийся должен уметь:</w:t>
      </w:r>
    </w:p>
    <w:p w:rsidR="00231A1F" w:rsidRPr="000427BB" w:rsidRDefault="00231A1F" w:rsidP="00231A1F">
      <w:pPr>
        <w:pStyle w:val="a8"/>
        <w:numPr>
          <w:ilvl w:val="0"/>
          <w:numId w:val="8"/>
        </w:numPr>
        <w:spacing w:after="0" w:line="240" w:lineRule="auto"/>
        <w:rPr>
          <w:rFonts w:ascii="Times New Roman" w:hAnsi="Times New Roman"/>
          <w:sz w:val="24"/>
          <w:szCs w:val="24"/>
        </w:rPr>
      </w:pPr>
      <w:r w:rsidRPr="000427BB">
        <w:rPr>
          <w:rFonts w:ascii="Times New Roman" w:hAnsi="Times New Roman"/>
          <w:sz w:val="24"/>
          <w:szCs w:val="24"/>
        </w:rPr>
        <w:t>выполнять устное сложение и вычитание чисел в пределах 100 (все случаи);</w:t>
      </w:r>
    </w:p>
    <w:p w:rsidR="00231A1F" w:rsidRPr="000427BB" w:rsidRDefault="00231A1F" w:rsidP="00231A1F">
      <w:pPr>
        <w:pStyle w:val="a8"/>
        <w:numPr>
          <w:ilvl w:val="0"/>
          <w:numId w:val="8"/>
        </w:numPr>
        <w:spacing w:after="0" w:line="240" w:lineRule="auto"/>
        <w:rPr>
          <w:rFonts w:ascii="Times New Roman" w:hAnsi="Times New Roman"/>
          <w:sz w:val="24"/>
          <w:szCs w:val="24"/>
        </w:rPr>
      </w:pPr>
      <w:r w:rsidRPr="000427BB">
        <w:rPr>
          <w:rFonts w:ascii="Times New Roman" w:hAnsi="Times New Roman"/>
          <w:sz w:val="24"/>
          <w:szCs w:val="24"/>
        </w:rPr>
        <w:t>читать, записывать под диктовку числа в пределах 1 000;</w:t>
      </w:r>
    </w:p>
    <w:p w:rsidR="00231A1F" w:rsidRPr="000427BB" w:rsidRDefault="00231A1F" w:rsidP="00231A1F">
      <w:pPr>
        <w:pStyle w:val="a8"/>
        <w:numPr>
          <w:ilvl w:val="0"/>
          <w:numId w:val="8"/>
        </w:numPr>
        <w:spacing w:after="0" w:line="240" w:lineRule="auto"/>
        <w:rPr>
          <w:rFonts w:ascii="Times New Roman" w:hAnsi="Times New Roman"/>
          <w:sz w:val="24"/>
          <w:szCs w:val="24"/>
        </w:rPr>
      </w:pPr>
      <w:r w:rsidRPr="000427BB">
        <w:rPr>
          <w:rFonts w:ascii="Times New Roman" w:hAnsi="Times New Roman"/>
          <w:sz w:val="24"/>
          <w:szCs w:val="24"/>
        </w:rPr>
        <w:t>считать, присчитывая, отсчитывая различные разрядные единицы в пределах 100;</w:t>
      </w:r>
    </w:p>
    <w:p w:rsidR="00231A1F" w:rsidRPr="000427BB" w:rsidRDefault="00231A1F" w:rsidP="00231A1F">
      <w:pPr>
        <w:pStyle w:val="a8"/>
        <w:numPr>
          <w:ilvl w:val="0"/>
          <w:numId w:val="8"/>
        </w:numPr>
        <w:spacing w:after="0" w:line="240" w:lineRule="auto"/>
        <w:rPr>
          <w:rFonts w:ascii="Times New Roman" w:hAnsi="Times New Roman"/>
          <w:sz w:val="24"/>
          <w:szCs w:val="24"/>
        </w:rPr>
      </w:pPr>
      <w:r w:rsidRPr="000427BB">
        <w:rPr>
          <w:rFonts w:ascii="Times New Roman" w:hAnsi="Times New Roman"/>
          <w:sz w:val="24"/>
          <w:szCs w:val="24"/>
        </w:rPr>
        <w:t>выполнять сравнение чисел (</w:t>
      </w:r>
      <w:proofErr w:type="spellStart"/>
      <w:proofErr w:type="gramStart"/>
      <w:r w:rsidRPr="000427BB">
        <w:rPr>
          <w:rFonts w:ascii="Times New Roman" w:hAnsi="Times New Roman"/>
          <w:sz w:val="24"/>
          <w:szCs w:val="24"/>
        </w:rPr>
        <w:t>больше-меньше</w:t>
      </w:r>
      <w:proofErr w:type="spellEnd"/>
      <w:proofErr w:type="gramEnd"/>
      <w:r w:rsidRPr="000427BB">
        <w:rPr>
          <w:rFonts w:ascii="Times New Roman" w:hAnsi="Times New Roman"/>
          <w:sz w:val="24"/>
          <w:szCs w:val="24"/>
        </w:rPr>
        <w:t xml:space="preserve">)  в  пределах 1 000. </w:t>
      </w:r>
    </w:p>
    <w:p w:rsidR="00231A1F" w:rsidRPr="000427BB" w:rsidRDefault="00231A1F" w:rsidP="00231A1F">
      <w:pPr>
        <w:pStyle w:val="a8"/>
        <w:numPr>
          <w:ilvl w:val="0"/>
          <w:numId w:val="8"/>
        </w:numPr>
        <w:spacing w:after="0" w:line="240" w:lineRule="auto"/>
        <w:rPr>
          <w:rFonts w:ascii="Times New Roman" w:hAnsi="Times New Roman"/>
          <w:sz w:val="24"/>
          <w:szCs w:val="24"/>
        </w:rPr>
      </w:pPr>
      <w:r w:rsidRPr="000427BB">
        <w:rPr>
          <w:rFonts w:ascii="Times New Roman" w:hAnsi="Times New Roman"/>
          <w:sz w:val="24"/>
          <w:szCs w:val="24"/>
        </w:rPr>
        <w:t>выполнять устное (без перехода через разряд) и письменное сложение и вычитание чисел в пределах 1 000 с последующей проверкой;</w:t>
      </w:r>
    </w:p>
    <w:p w:rsidR="00231A1F" w:rsidRPr="000427BB" w:rsidRDefault="00231A1F" w:rsidP="00231A1F">
      <w:pPr>
        <w:pStyle w:val="a8"/>
        <w:numPr>
          <w:ilvl w:val="0"/>
          <w:numId w:val="8"/>
        </w:numPr>
        <w:spacing w:after="0" w:line="240" w:lineRule="auto"/>
        <w:rPr>
          <w:rFonts w:ascii="Times New Roman" w:hAnsi="Times New Roman"/>
          <w:sz w:val="24"/>
          <w:szCs w:val="24"/>
        </w:rPr>
      </w:pPr>
      <w:r w:rsidRPr="000427BB">
        <w:rPr>
          <w:rFonts w:ascii="Times New Roman" w:hAnsi="Times New Roman"/>
          <w:sz w:val="24"/>
          <w:szCs w:val="24"/>
        </w:rPr>
        <w:t>выполнять умножение числа 100, деление на 10, 100 без остатка и с остатком;</w:t>
      </w:r>
    </w:p>
    <w:p w:rsidR="00231A1F" w:rsidRPr="000427BB" w:rsidRDefault="00231A1F" w:rsidP="00231A1F">
      <w:pPr>
        <w:pStyle w:val="a8"/>
        <w:numPr>
          <w:ilvl w:val="0"/>
          <w:numId w:val="8"/>
        </w:numPr>
        <w:spacing w:after="0" w:line="240" w:lineRule="auto"/>
        <w:rPr>
          <w:rFonts w:ascii="Times New Roman" w:hAnsi="Times New Roman"/>
          <w:sz w:val="24"/>
          <w:szCs w:val="24"/>
        </w:rPr>
      </w:pPr>
      <w:r w:rsidRPr="000427BB">
        <w:rPr>
          <w:rFonts w:ascii="Times New Roman" w:hAnsi="Times New Roman"/>
          <w:sz w:val="24"/>
          <w:szCs w:val="24"/>
        </w:rPr>
        <w:t>выполнять преобразования чисел, полученных при измерении стоимости длины, массы в пределах 1 000;</w:t>
      </w:r>
    </w:p>
    <w:p w:rsidR="00231A1F" w:rsidRPr="000427BB" w:rsidRDefault="00231A1F" w:rsidP="00231A1F">
      <w:pPr>
        <w:pStyle w:val="a8"/>
        <w:numPr>
          <w:ilvl w:val="0"/>
          <w:numId w:val="8"/>
        </w:numPr>
        <w:spacing w:after="0" w:line="240" w:lineRule="auto"/>
        <w:rPr>
          <w:rFonts w:ascii="Times New Roman" w:hAnsi="Times New Roman"/>
          <w:sz w:val="24"/>
          <w:szCs w:val="24"/>
        </w:rPr>
      </w:pPr>
      <w:r w:rsidRPr="000427BB">
        <w:rPr>
          <w:rFonts w:ascii="Times New Roman" w:hAnsi="Times New Roman"/>
          <w:sz w:val="24"/>
          <w:szCs w:val="24"/>
        </w:rPr>
        <w:t>умножать и делить на однозначное число;</w:t>
      </w:r>
    </w:p>
    <w:p w:rsidR="00231A1F" w:rsidRPr="000427BB" w:rsidRDefault="00231A1F" w:rsidP="00231A1F">
      <w:pPr>
        <w:pStyle w:val="a8"/>
        <w:numPr>
          <w:ilvl w:val="0"/>
          <w:numId w:val="8"/>
        </w:numPr>
        <w:spacing w:after="0" w:line="240" w:lineRule="auto"/>
        <w:rPr>
          <w:rFonts w:ascii="Times New Roman" w:hAnsi="Times New Roman"/>
          <w:sz w:val="24"/>
          <w:szCs w:val="24"/>
        </w:rPr>
      </w:pPr>
      <w:r w:rsidRPr="000427BB">
        <w:rPr>
          <w:rFonts w:ascii="Times New Roman" w:hAnsi="Times New Roman"/>
          <w:sz w:val="24"/>
          <w:szCs w:val="24"/>
        </w:rPr>
        <w:t>получать, обозначать, сравнивать обыкновенные дроби;</w:t>
      </w:r>
    </w:p>
    <w:p w:rsidR="00231A1F" w:rsidRPr="000427BB" w:rsidRDefault="00231A1F" w:rsidP="00231A1F">
      <w:pPr>
        <w:pStyle w:val="a8"/>
        <w:numPr>
          <w:ilvl w:val="0"/>
          <w:numId w:val="8"/>
        </w:numPr>
        <w:spacing w:after="0" w:line="240" w:lineRule="auto"/>
        <w:rPr>
          <w:rFonts w:ascii="Times New Roman" w:hAnsi="Times New Roman"/>
          <w:sz w:val="24"/>
          <w:szCs w:val="24"/>
        </w:rPr>
      </w:pPr>
      <w:r w:rsidRPr="000427BB">
        <w:rPr>
          <w:rFonts w:ascii="Times New Roman" w:hAnsi="Times New Roman"/>
          <w:sz w:val="24"/>
          <w:szCs w:val="24"/>
        </w:rPr>
        <w:t>решать простые задачи на разностное сравнение чисел, составные задачи в три арифметических действия;</w:t>
      </w:r>
    </w:p>
    <w:p w:rsidR="00231A1F" w:rsidRPr="000427BB" w:rsidRDefault="00231A1F" w:rsidP="00231A1F">
      <w:pPr>
        <w:pStyle w:val="a8"/>
        <w:numPr>
          <w:ilvl w:val="0"/>
          <w:numId w:val="8"/>
        </w:numPr>
        <w:spacing w:after="0" w:line="240" w:lineRule="auto"/>
        <w:rPr>
          <w:rFonts w:ascii="Times New Roman" w:hAnsi="Times New Roman"/>
          <w:sz w:val="24"/>
          <w:szCs w:val="24"/>
        </w:rPr>
      </w:pPr>
      <w:r w:rsidRPr="000427BB">
        <w:rPr>
          <w:rFonts w:ascii="Times New Roman" w:hAnsi="Times New Roman"/>
          <w:sz w:val="24"/>
          <w:szCs w:val="24"/>
        </w:rPr>
        <w:t>уметь строить треугольник по трем заданным сторонам;</w:t>
      </w:r>
    </w:p>
    <w:p w:rsidR="00231A1F" w:rsidRPr="000427BB" w:rsidRDefault="00231A1F" w:rsidP="00231A1F">
      <w:pPr>
        <w:pStyle w:val="a8"/>
        <w:numPr>
          <w:ilvl w:val="0"/>
          <w:numId w:val="8"/>
        </w:numPr>
        <w:spacing w:after="0" w:line="240" w:lineRule="auto"/>
        <w:rPr>
          <w:rFonts w:ascii="Times New Roman" w:hAnsi="Times New Roman"/>
          <w:sz w:val="24"/>
          <w:szCs w:val="24"/>
        </w:rPr>
      </w:pPr>
      <w:r w:rsidRPr="000427BB">
        <w:rPr>
          <w:rFonts w:ascii="Times New Roman" w:hAnsi="Times New Roman"/>
          <w:sz w:val="24"/>
          <w:szCs w:val="24"/>
        </w:rPr>
        <w:t>различать радиус и диаметр.</w:t>
      </w:r>
    </w:p>
    <w:p w:rsidR="00231A1F" w:rsidRDefault="00231A1F" w:rsidP="00231A1F">
      <w:pPr>
        <w:shd w:val="clear" w:color="auto" w:fill="FFFFFF"/>
        <w:spacing w:after="0" w:line="240" w:lineRule="auto"/>
        <w:jc w:val="both"/>
        <w:rPr>
          <w:rFonts w:ascii="Times New Roman" w:hAnsi="Times New Roman"/>
          <w:b/>
          <w:color w:val="000000"/>
          <w:sz w:val="24"/>
          <w:szCs w:val="24"/>
        </w:rPr>
      </w:pPr>
    </w:p>
    <w:p w:rsidR="00231A1F" w:rsidRPr="00C94185" w:rsidRDefault="00231A1F" w:rsidP="00231A1F">
      <w:pPr>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5. </w:t>
      </w:r>
      <w:r w:rsidRPr="00C94185">
        <w:rPr>
          <w:rFonts w:ascii="Times New Roman" w:hAnsi="Times New Roman"/>
          <w:b/>
          <w:color w:val="000000"/>
          <w:sz w:val="24"/>
          <w:szCs w:val="24"/>
        </w:rPr>
        <w:t>Содержание учебного материала</w:t>
      </w:r>
    </w:p>
    <w:p w:rsidR="00231A1F" w:rsidRPr="00C94185" w:rsidRDefault="00231A1F" w:rsidP="00231A1F">
      <w:pPr>
        <w:shd w:val="clear" w:color="auto" w:fill="FFFFFF"/>
        <w:spacing w:after="0" w:line="240" w:lineRule="auto"/>
        <w:ind w:firstLine="720"/>
        <w:jc w:val="both"/>
        <w:rPr>
          <w:rFonts w:ascii="Times New Roman" w:hAnsi="Times New Roman"/>
          <w:b/>
          <w:color w:val="000000"/>
          <w:sz w:val="24"/>
          <w:szCs w:val="24"/>
        </w:rPr>
      </w:pPr>
    </w:p>
    <w:p w:rsidR="00231A1F" w:rsidRPr="00C94185" w:rsidRDefault="00231A1F" w:rsidP="00231A1F">
      <w:pPr>
        <w:pStyle w:val="a7"/>
        <w:jc w:val="both"/>
        <w:rPr>
          <w:rFonts w:ascii="Times New Roman" w:hAnsi="Times New Roman"/>
          <w:sz w:val="24"/>
          <w:szCs w:val="24"/>
        </w:rPr>
      </w:pPr>
      <w:r w:rsidRPr="00C94185">
        <w:rPr>
          <w:rFonts w:ascii="Times New Roman" w:hAnsi="Times New Roman"/>
          <w:spacing w:val="-3"/>
          <w:sz w:val="24"/>
          <w:szCs w:val="24"/>
        </w:rPr>
        <w:t xml:space="preserve">     Нумерация чисел в пределах 1 000 </w:t>
      </w:r>
      <w:proofErr w:type="spellStart"/>
      <w:r w:rsidRPr="00C94185">
        <w:rPr>
          <w:rFonts w:ascii="Times New Roman" w:hAnsi="Times New Roman"/>
          <w:spacing w:val="-3"/>
          <w:sz w:val="24"/>
          <w:szCs w:val="24"/>
        </w:rPr>
        <w:t>000</w:t>
      </w:r>
      <w:proofErr w:type="spellEnd"/>
      <w:r w:rsidRPr="00C94185">
        <w:rPr>
          <w:rFonts w:ascii="Times New Roman" w:hAnsi="Times New Roman"/>
          <w:spacing w:val="-3"/>
          <w:sz w:val="24"/>
          <w:szCs w:val="24"/>
        </w:rPr>
        <w:t>. Получение единиц, круг</w:t>
      </w:r>
      <w:r w:rsidRPr="00C94185">
        <w:rPr>
          <w:rFonts w:ascii="Times New Roman" w:hAnsi="Times New Roman"/>
          <w:spacing w:val="-3"/>
          <w:sz w:val="24"/>
          <w:szCs w:val="24"/>
        </w:rPr>
        <w:softHyphen/>
      </w:r>
      <w:r w:rsidRPr="00C94185">
        <w:rPr>
          <w:rFonts w:ascii="Times New Roman" w:hAnsi="Times New Roman"/>
          <w:sz w:val="24"/>
          <w:szCs w:val="24"/>
        </w:rPr>
        <w:t>лых десятков, сотен тысяч в пределах 1 000 000. Сложение и вычи</w:t>
      </w:r>
      <w:r w:rsidRPr="00C94185">
        <w:rPr>
          <w:rFonts w:ascii="Times New Roman" w:hAnsi="Times New Roman"/>
          <w:sz w:val="24"/>
          <w:szCs w:val="24"/>
        </w:rPr>
        <w:softHyphen/>
        <w:t>тание круглых чисел в пределах 1 000 000 (легкие случаи).</w:t>
      </w:r>
    </w:p>
    <w:p w:rsidR="00231A1F" w:rsidRPr="00C94185" w:rsidRDefault="00231A1F" w:rsidP="00231A1F">
      <w:pPr>
        <w:pStyle w:val="a7"/>
        <w:jc w:val="both"/>
        <w:rPr>
          <w:rFonts w:ascii="Times New Roman" w:hAnsi="Times New Roman"/>
          <w:sz w:val="24"/>
          <w:szCs w:val="24"/>
        </w:rPr>
      </w:pPr>
      <w:r w:rsidRPr="00C94185">
        <w:rPr>
          <w:rFonts w:ascii="Times New Roman" w:hAnsi="Times New Roman"/>
          <w:sz w:val="24"/>
          <w:szCs w:val="24"/>
        </w:rPr>
        <w:t xml:space="preserve">     Получение четырех-, пяти-, шестизначных чисел из разрядных </w:t>
      </w:r>
      <w:r w:rsidRPr="00C94185">
        <w:rPr>
          <w:rFonts w:ascii="Times New Roman" w:hAnsi="Times New Roman"/>
          <w:spacing w:val="-2"/>
          <w:sz w:val="24"/>
          <w:szCs w:val="24"/>
        </w:rPr>
        <w:t xml:space="preserve">слагаемых, разложение на разрядные слагаемые (десятичный состав числа), чтение, запись под </w:t>
      </w:r>
      <w:r w:rsidRPr="00C94185">
        <w:rPr>
          <w:rFonts w:ascii="Times New Roman" w:hAnsi="Times New Roman"/>
          <w:sz w:val="24"/>
          <w:szCs w:val="24"/>
        </w:rPr>
        <w:t>диктовку, изображение на калькуляторе.</w:t>
      </w:r>
    </w:p>
    <w:p w:rsidR="00231A1F" w:rsidRPr="00C94185" w:rsidRDefault="00231A1F" w:rsidP="00231A1F">
      <w:pPr>
        <w:pStyle w:val="a7"/>
        <w:jc w:val="both"/>
        <w:rPr>
          <w:rFonts w:ascii="Times New Roman" w:hAnsi="Times New Roman"/>
          <w:sz w:val="24"/>
          <w:szCs w:val="24"/>
        </w:rPr>
      </w:pPr>
      <w:r w:rsidRPr="00C94185">
        <w:rPr>
          <w:rFonts w:ascii="Times New Roman" w:hAnsi="Times New Roman"/>
          <w:sz w:val="24"/>
          <w:szCs w:val="24"/>
        </w:rPr>
        <w:t xml:space="preserve">      Разряды: единицы, десятки, сотни тысяч, класс тысяч, нумера</w:t>
      </w:r>
      <w:r w:rsidRPr="00C94185">
        <w:rPr>
          <w:rFonts w:ascii="Times New Roman" w:hAnsi="Times New Roman"/>
          <w:sz w:val="24"/>
          <w:szCs w:val="24"/>
        </w:rPr>
        <w:softHyphen/>
        <w:t>ционная таблица, сравнение соседних разрядов, сравнение классов тысяч и единиц. Сравнение многозначных чисел.</w:t>
      </w:r>
    </w:p>
    <w:p w:rsidR="00231A1F" w:rsidRPr="00C94185" w:rsidRDefault="00231A1F" w:rsidP="00231A1F">
      <w:pPr>
        <w:pStyle w:val="a7"/>
        <w:jc w:val="both"/>
        <w:rPr>
          <w:rFonts w:ascii="Times New Roman" w:hAnsi="Times New Roman"/>
          <w:sz w:val="24"/>
          <w:szCs w:val="24"/>
        </w:rPr>
      </w:pPr>
      <w:r w:rsidRPr="00C94185">
        <w:rPr>
          <w:rFonts w:ascii="Times New Roman" w:hAnsi="Times New Roman"/>
          <w:spacing w:val="-2"/>
          <w:sz w:val="24"/>
          <w:szCs w:val="24"/>
        </w:rPr>
        <w:t xml:space="preserve">     Округление чисел до единиц, десятков, сотен, тысяч. Определе</w:t>
      </w:r>
      <w:r w:rsidRPr="00C94185">
        <w:rPr>
          <w:rFonts w:ascii="Times New Roman" w:hAnsi="Times New Roman"/>
          <w:spacing w:val="-2"/>
          <w:sz w:val="24"/>
          <w:szCs w:val="24"/>
        </w:rPr>
        <w:softHyphen/>
      </w:r>
      <w:r w:rsidRPr="00C94185">
        <w:rPr>
          <w:rFonts w:ascii="Times New Roman" w:hAnsi="Times New Roman"/>
          <w:spacing w:val="-1"/>
          <w:sz w:val="24"/>
          <w:szCs w:val="24"/>
        </w:rPr>
        <w:t>ние количества разрядных единиц и общего количества единиц, де</w:t>
      </w:r>
      <w:r w:rsidRPr="00C94185">
        <w:rPr>
          <w:rFonts w:ascii="Times New Roman" w:hAnsi="Times New Roman"/>
          <w:spacing w:val="-1"/>
          <w:sz w:val="24"/>
          <w:szCs w:val="24"/>
        </w:rPr>
        <w:softHyphen/>
      </w:r>
      <w:r w:rsidRPr="00C94185">
        <w:rPr>
          <w:rFonts w:ascii="Times New Roman" w:hAnsi="Times New Roman"/>
          <w:sz w:val="24"/>
          <w:szCs w:val="24"/>
        </w:rPr>
        <w:t>сятков, сотен, тысяч в числе. Числа простые и составные.</w:t>
      </w:r>
    </w:p>
    <w:p w:rsidR="00231A1F" w:rsidRPr="00C94185" w:rsidRDefault="00231A1F" w:rsidP="00231A1F">
      <w:pPr>
        <w:pStyle w:val="a7"/>
        <w:jc w:val="both"/>
        <w:rPr>
          <w:rFonts w:ascii="Times New Roman" w:hAnsi="Times New Roman"/>
          <w:sz w:val="24"/>
          <w:szCs w:val="24"/>
        </w:rPr>
      </w:pPr>
      <w:r w:rsidRPr="00C94185">
        <w:rPr>
          <w:rFonts w:ascii="Times New Roman" w:hAnsi="Times New Roman"/>
          <w:sz w:val="24"/>
          <w:szCs w:val="24"/>
        </w:rPr>
        <w:t xml:space="preserve">     Обозначение римскими цифрами чисел </w:t>
      </w:r>
      <w:r w:rsidRPr="00C94185">
        <w:rPr>
          <w:rFonts w:ascii="Times New Roman" w:hAnsi="Times New Roman"/>
          <w:sz w:val="24"/>
          <w:szCs w:val="24"/>
          <w:lang w:val="en-US"/>
        </w:rPr>
        <w:t>XIII</w:t>
      </w:r>
      <w:r w:rsidRPr="00C94185">
        <w:rPr>
          <w:rFonts w:ascii="Times New Roman" w:hAnsi="Times New Roman"/>
          <w:sz w:val="24"/>
          <w:szCs w:val="24"/>
        </w:rPr>
        <w:t>—</w:t>
      </w:r>
      <w:r w:rsidRPr="00C94185">
        <w:rPr>
          <w:rFonts w:ascii="Times New Roman" w:hAnsi="Times New Roman"/>
          <w:sz w:val="24"/>
          <w:szCs w:val="24"/>
          <w:lang w:val="en-US"/>
        </w:rPr>
        <w:t>XX</w:t>
      </w:r>
      <w:r w:rsidRPr="00C94185">
        <w:rPr>
          <w:rFonts w:ascii="Times New Roman" w:hAnsi="Times New Roman"/>
          <w:sz w:val="24"/>
          <w:szCs w:val="24"/>
        </w:rPr>
        <w:t>.</w:t>
      </w:r>
    </w:p>
    <w:p w:rsidR="00231A1F" w:rsidRPr="00C94185" w:rsidRDefault="00231A1F" w:rsidP="00231A1F">
      <w:pPr>
        <w:pStyle w:val="a7"/>
        <w:jc w:val="both"/>
        <w:rPr>
          <w:rFonts w:ascii="Times New Roman" w:hAnsi="Times New Roman"/>
          <w:spacing w:val="-1"/>
          <w:sz w:val="24"/>
          <w:szCs w:val="24"/>
        </w:rPr>
      </w:pPr>
      <w:r w:rsidRPr="00C94185">
        <w:rPr>
          <w:rFonts w:ascii="Times New Roman" w:hAnsi="Times New Roman"/>
          <w:sz w:val="24"/>
          <w:szCs w:val="24"/>
        </w:rPr>
        <w:t xml:space="preserve">    Сложение, вычитание, умножение и деление на однозначное </w:t>
      </w:r>
      <w:proofErr w:type="gramStart"/>
      <w:r w:rsidRPr="00C94185">
        <w:rPr>
          <w:rFonts w:ascii="Times New Roman" w:hAnsi="Times New Roman"/>
          <w:sz w:val="24"/>
          <w:szCs w:val="24"/>
        </w:rPr>
        <w:t>число</w:t>
      </w:r>
      <w:proofErr w:type="gramEnd"/>
      <w:r w:rsidRPr="00C94185">
        <w:rPr>
          <w:rFonts w:ascii="Times New Roman" w:hAnsi="Times New Roman"/>
          <w:sz w:val="24"/>
          <w:szCs w:val="24"/>
        </w:rPr>
        <w:t xml:space="preserve"> и круглые десятки чи</w:t>
      </w:r>
      <w:r w:rsidRPr="00C94185">
        <w:rPr>
          <w:rFonts w:ascii="Times New Roman" w:hAnsi="Times New Roman"/>
          <w:sz w:val="24"/>
          <w:szCs w:val="24"/>
        </w:rPr>
        <w:softHyphen/>
      </w:r>
      <w:r w:rsidRPr="00C94185">
        <w:rPr>
          <w:rFonts w:ascii="Times New Roman" w:hAnsi="Times New Roman"/>
          <w:spacing w:val="-1"/>
          <w:sz w:val="24"/>
          <w:szCs w:val="24"/>
        </w:rPr>
        <w:t>сел в пределах 10 000</w:t>
      </w:r>
      <w:r w:rsidRPr="00C94185">
        <w:rPr>
          <w:rFonts w:ascii="Times New Roman" w:hAnsi="Times New Roman"/>
          <w:sz w:val="24"/>
          <w:szCs w:val="24"/>
        </w:rPr>
        <w:t xml:space="preserve"> устно (легкие случаи)</w:t>
      </w:r>
      <w:r w:rsidRPr="00C94185">
        <w:rPr>
          <w:rFonts w:ascii="Times New Roman" w:hAnsi="Times New Roman"/>
          <w:spacing w:val="-1"/>
          <w:sz w:val="24"/>
          <w:szCs w:val="24"/>
        </w:rPr>
        <w:t xml:space="preserve"> </w:t>
      </w:r>
      <w:r w:rsidRPr="00C94185">
        <w:rPr>
          <w:rFonts w:ascii="Times New Roman" w:hAnsi="Times New Roman"/>
          <w:sz w:val="24"/>
          <w:szCs w:val="24"/>
        </w:rPr>
        <w:t xml:space="preserve"> и письменно.  </w:t>
      </w:r>
      <w:r w:rsidRPr="00C94185">
        <w:rPr>
          <w:rFonts w:ascii="Times New Roman" w:hAnsi="Times New Roman"/>
          <w:spacing w:val="-1"/>
          <w:sz w:val="24"/>
          <w:szCs w:val="24"/>
        </w:rPr>
        <w:t>Деление с остатком. Проверка арифметичес</w:t>
      </w:r>
      <w:r w:rsidRPr="00C94185">
        <w:rPr>
          <w:rFonts w:ascii="Times New Roman" w:hAnsi="Times New Roman"/>
          <w:spacing w:val="-1"/>
          <w:sz w:val="24"/>
          <w:szCs w:val="24"/>
        </w:rPr>
        <w:softHyphen/>
      </w:r>
      <w:r w:rsidRPr="00C94185">
        <w:rPr>
          <w:rFonts w:ascii="Times New Roman" w:hAnsi="Times New Roman"/>
          <w:sz w:val="24"/>
          <w:szCs w:val="24"/>
        </w:rPr>
        <w:t>ких действий.</w:t>
      </w:r>
    </w:p>
    <w:p w:rsidR="00231A1F" w:rsidRPr="00C94185" w:rsidRDefault="00231A1F" w:rsidP="00231A1F">
      <w:pPr>
        <w:pStyle w:val="a7"/>
        <w:jc w:val="both"/>
        <w:rPr>
          <w:rFonts w:ascii="Times New Roman" w:hAnsi="Times New Roman"/>
          <w:sz w:val="24"/>
          <w:szCs w:val="24"/>
        </w:rPr>
      </w:pPr>
      <w:r w:rsidRPr="00C94185">
        <w:rPr>
          <w:rFonts w:ascii="Times New Roman" w:hAnsi="Times New Roman"/>
          <w:sz w:val="24"/>
          <w:szCs w:val="24"/>
        </w:rPr>
        <w:t xml:space="preserve">    Сложение и вычитание чисел, полученных при из</w:t>
      </w:r>
      <w:r w:rsidRPr="00C94185">
        <w:rPr>
          <w:rFonts w:ascii="Times New Roman" w:hAnsi="Times New Roman"/>
          <w:sz w:val="24"/>
          <w:szCs w:val="24"/>
        </w:rPr>
        <w:softHyphen/>
        <w:t>мерении двумя мерами стоимости, длины, массы, устно и письменно.</w:t>
      </w:r>
    </w:p>
    <w:p w:rsidR="00231A1F" w:rsidRPr="00C94185" w:rsidRDefault="00231A1F" w:rsidP="00231A1F">
      <w:pPr>
        <w:pStyle w:val="a7"/>
        <w:jc w:val="both"/>
        <w:rPr>
          <w:rFonts w:ascii="Times New Roman" w:hAnsi="Times New Roman"/>
          <w:sz w:val="24"/>
          <w:szCs w:val="24"/>
        </w:rPr>
      </w:pPr>
      <w:r w:rsidRPr="00C94185">
        <w:rPr>
          <w:rFonts w:ascii="Times New Roman" w:hAnsi="Times New Roman"/>
          <w:spacing w:val="-1"/>
          <w:sz w:val="24"/>
          <w:szCs w:val="24"/>
        </w:rPr>
        <w:t xml:space="preserve">     Обыкновенные дроби. Смешанные числа, их сравнение. Основ</w:t>
      </w:r>
      <w:r w:rsidRPr="00C94185">
        <w:rPr>
          <w:rFonts w:ascii="Times New Roman" w:hAnsi="Times New Roman"/>
          <w:spacing w:val="-1"/>
          <w:sz w:val="24"/>
          <w:szCs w:val="24"/>
        </w:rPr>
        <w:softHyphen/>
      </w:r>
      <w:r w:rsidRPr="00C94185">
        <w:rPr>
          <w:rFonts w:ascii="Times New Roman" w:hAnsi="Times New Roman"/>
          <w:sz w:val="24"/>
          <w:szCs w:val="24"/>
        </w:rPr>
        <w:t>ное свойство обыкновенных дробей. Преобразования: замена мел</w:t>
      </w:r>
      <w:r w:rsidRPr="00C94185">
        <w:rPr>
          <w:rFonts w:ascii="Times New Roman" w:hAnsi="Times New Roman"/>
          <w:sz w:val="24"/>
          <w:szCs w:val="24"/>
        </w:rPr>
        <w:softHyphen/>
        <w:t xml:space="preserve">ких долей более крупными (сокращение), неправильных </w:t>
      </w:r>
      <w:r w:rsidRPr="00C94185">
        <w:rPr>
          <w:rFonts w:ascii="Times New Roman" w:hAnsi="Times New Roman"/>
          <w:sz w:val="24"/>
          <w:szCs w:val="24"/>
        </w:rPr>
        <w:lastRenderedPageBreak/>
        <w:t>дробей целыми или смешанными числами. Сложение и вычитание дробей (и смешанных чисел) с одинаковыми знаменателями.</w:t>
      </w:r>
    </w:p>
    <w:p w:rsidR="00231A1F" w:rsidRPr="00C94185" w:rsidRDefault="00231A1F" w:rsidP="00231A1F">
      <w:pPr>
        <w:pStyle w:val="a7"/>
        <w:jc w:val="both"/>
        <w:rPr>
          <w:rFonts w:ascii="Times New Roman" w:hAnsi="Times New Roman"/>
          <w:sz w:val="24"/>
          <w:szCs w:val="24"/>
        </w:rPr>
      </w:pPr>
      <w:r w:rsidRPr="00C94185">
        <w:rPr>
          <w:rFonts w:ascii="Times New Roman" w:hAnsi="Times New Roman"/>
          <w:sz w:val="24"/>
          <w:szCs w:val="24"/>
        </w:rPr>
        <w:t xml:space="preserve">     Простые арифметические задачи на нахождение дроби от чис</w:t>
      </w:r>
      <w:r w:rsidRPr="00C94185">
        <w:rPr>
          <w:rFonts w:ascii="Times New Roman" w:hAnsi="Times New Roman"/>
          <w:sz w:val="24"/>
          <w:szCs w:val="24"/>
        </w:rPr>
        <w:softHyphen/>
        <w:t xml:space="preserve">ла, </w:t>
      </w:r>
      <w:proofErr w:type="gramStart"/>
      <w:r w:rsidRPr="00C94185">
        <w:rPr>
          <w:rFonts w:ascii="Times New Roman" w:hAnsi="Times New Roman"/>
          <w:sz w:val="24"/>
          <w:szCs w:val="24"/>
        </w:rPr>
        <w:t>на прямую пропорциональную</w:t>
      </w:r>
      <w:proofErr w:type="gramEnd"/>
      <w:r w:rsidRPr="00C94185">
        <w:rPr>
          <w:rFonts w:ascii="Times New Roman" w:hAnsi="Times New Roman"/>
          <w:sz w:val="24"/>
          <w:szCs w:val="24"/>
        </w:rPr>
        <w:t xml:space="preserve"> зависимость, на соотношение: расстояние, скорость, время. Составные задачи на встречное дви</w:t>
      </w:r>
      <w:r w:rsidRPr="00C94185">
        <w:rPr>
          <w:rFonts w:ascii="Times New Roman" w:hAnsi="Times New Roman"/>
          <w:sz w:val="24"/>
          <w:szCs w:val="24"/>
        </w:rPr>
        <w:softHyphen/>
        <w:t>жение (равномерное, прямолинейное) двух тел.</w:t>
      </w:r>
    </w:p>
    <w:p w:rsidR="00231A1F" w:rsidRPr="00C94185" w:rsidRDefault="00231A1F" w:rsidP="00231A1F">
      <w:pPr>
        <w:pStyle w:val="a7"/>
        <w:jc w:val="both"/>
        <w:rPr>
          <w:rFonts w:ascii="Times New Roman" w:hAnsi="Times New Roman"/>
          <w:sz w:val="24"/>
          <w:szCs w:val="24"/>
        </w:rPr>
      </w:pPr>
      <w:r w:rsidRPr="00C94185">
        <w:rPr>
          <w:rFonts w:ascii="Times New Roman" w:hAnsi="Times New Roman"/>
          <w:spacing w:val="-3"/>
          <w:sz w:val="24"/>
          <w:szCs w:val="24"/>
        </w:rPr>
        <w:t xml:space="preserve">     </w:t>
      </w:r>
      <w:proofErr w:type="gramStart"/>
      <w:r w:rsidRPr="00C94185">
        <w:rPr>
          <w:rFonts w:ascii="Times New Roman" w:hAnsi="Times New Roman"/>
          <w:spacing w:val="-3"/>
          <w:sz w:val="24"/>
          <w:szCs w:val="24"/>
        </w:rPr>
        <w:t xml:space="preserve">Взаимное положение прямых на плоскости (пересекаются, в том </w:t>
      </w:r>
      <w:r w:rsidRPr="00C94185">
        <w:rPr>
          <w:rFonts w:ascii="Times New Roman" w:hAnsi="Times New Roman"/>
          <w:sz w:val="24"/>
          <w:szCs w:val="24"/>
        </w:rPr>
        <w:t>числе перпендикулярные, не пересекаются, т. е. параллельные), в пространстве: наклонные, горизонтальные, вертикальные.</w:t>
      </w:r>
      <w:proofErr w:type="gramEnd"/>
      <w:r w:rsidRPr="00C94185">
        <w:rPr>
          <w:rFonts w:ascii="Times New Roman" w:hAnsi="Times New Roman"/>
          <w:sz w:val="24"/>
          <w:szCs w:val="24"/>
        </w:rPr>
        <w:t xml:space="preserve"> Уровень, отвес.</w:t>
      </w:r>
    </w:p>
    <w:p w:rsidR="00231A1F" w:rsidRPr="00C94185" w:rsidRDefault="00231A1F" w:rsidP="00231A1F">
      <w:pPr>
        <w:pStyle w:val="a7"/>
        <w:jc w:val="both"/>
        <w:rPr>
          <w:rFonts w:ascii="Times New Roman" w:hAnsi="Times New Roman"/>
          <w:sz w:val="24"/>
          <w:szCs w:val="24"/>
        </w:rPr>
      </w:pPr>
      <w:r w:rsidRPr="00C94185">
        <w:rPr>
          <w:rFonts w:ascii="Times New Roman" w:hAnsi="Times New Roman"/>
          <w:sz w:val="24"/>
          <w:szCs w:val="24"/>
        </w:rPr>
        <w:t xml:space="preserve">     Высота треугольника, прямоугольника, квадрата. </w:t>
      </w:r>
      <w:r w:rsidRPr="00C94185">
        <w:rPr>
          <w:rFonts w:ascii="Times New Roman" w:hAnsi="Times New Roman"/>
          <w:spacing w:val="-2"/>
          <w:sz w:val="24"/>
          <w:szCs w:val="24"/>
        </w:rPr>
        <w:t>Геометрические тела — куб, брус. Элементы куба, бруса: грани, ребра</w:t>
      </w:r>
      <w:r w:rsidRPr="00C94185">
        <w:rPr>
          <w:rFonts w:ascii="Times New Roman" w:hAnsi="Times New Roman"/>
          <w:sz w:val="24"/>
          <w:szCs w:val="24"/>
        </w:rPr>
        <w:t>, вершины, их количество, свойства.</w:t>
      </w:r>
    </w:p>
    <w:p w:rsidR="00231A1F" w:rsidRPr="00C94185" w:rsidRDefault="00231A1F" w:rsidP="00231A1F">
      <w:pPr>
        <w:pStyle w:val="a7"/>
        <w:jc w:val="both"/>
        <w:rPr>
          <w:rFonts w:ascii="Times New Roman" w:hAnsi="Times New Roman"/>
          <w:spacing w:val="-5"/>
          <w:sz w:val="24"/>
          <w:szCs w:val="24"/>
        </w:rPr>
      </w:pPr>
      <w:r w:rsidRPr="00C94185">
        <w:rPr>
          <w:rFonts w:ascii="Times New Roman" w:hAnsi="Times New Roman"/>
          <w:spacing w:val="-5"/>
          <w:sz w:val="24"/>
          <w:szCs w:val="24"/>
        </w:rPr>
        <w:t xml:space="preserve">      Масштаб: 1</w:t>
      </w:r>
      <w:proofErr w:type="gramStart"/>
      <w:r w:rsidRPr="00C94185">
        <w:rPr>
          <w:rFonts w:ascii="Times New Roman" w:hAnsi="Times New Roman"/>
          <w:spacing w:val="-5"/>
          <w:sz w:val="24"/>
          <w:szCs w:val="24"/>
        </w:rPr>
        <w:t xml:space="preserve"> :</w:t>
      </w:r>
      <w:proofErr w:type="gramEnd"/>
      <w:r w:rsidRPr="00C94185">
        <w:rPr>
          <w:rFonts w:ascii="Times New Roman" w:hAnsi="Times New Roman"/>
          <w:spacing w:val="-5"/>
          <w:sz w:val="24"/>
          <w:szCs w:val="24"/>
        </w:rPr>
        <w:t xml:space="preserve"> 1 000; 1 : 10 000; 2 : 1; 10 : 1; 100 : 1.</w:t>
      </w:r>
    </w:p>
    <w:p w:rsidR="00231A1F" w:rsidRPr="00C94185" w:rsidRDefault="00231A1F" w:rsidP="00231A1F">
      <w:pPr>
        <w:spacing w:after="0"/>
        <w:ind w:right="-80"/>
        <w:jc w:val="both"/>
        <w:rPr>
          <w:rFonts w:ascii="Times New Roman" w:hAnsi="Times New Roman"/>
          <w:sz w:val="24"/>
          <w:szCs w:val="24"/>
        </w:rPr>
      </w:pPr>
      <w:r w:rsidRPr="00C94185">
        <w:rPr>
          <w:rFonts w:ascii="Times New Roman" w:hAnsi="Times New Roman"/>
          <w:sz w:val="24"/>
          <w:szCs w:val="24"/>
        </w:rPr>
        <w:t xml:space="preserve">   Для изучения курса используется классно-урочная система с использованием различных технологий, форм, методов обучения. Преобладающей  формой текущего контроля служат: письменные опросы: контрольные, самостоятельные работы,   устные опросы.  </w:t>
      </w:r>
    </w:p>
    <w:p w:rsidR="00231A1F" w:rsidRPr="00C94185" w:rsidRDefault="00231A1F" w:rsidP="00231A1F">
      <w:pPr>
        <w:spacing w:after="0" w:line="240" w:lineRule="auto"/>
        <w:jc w:val="both"/>
        <w:rPr>
          <w:rFonts w:ascii="Times New Roman" w:hAnsi="Times New Roman"/>
          <w:sz w:val="24"/>
          <w:szCs w:val="24"/>
        </w:rPr>
      </w:pPr>
      <w:r w:rsidRPr="00C94185">
        <w:rPr>
          <w:rFonts w:ascii="Times New Roman" w:hAnsi="Times New Roman"/>
          <w:sz w:val="24"/>
          <w:szCs w:val="24"/>
        </w:rPr>
        <w:t xml:space="preserve"> </w:t>
      </w:r>
    </w:p>
    <w:p w:rsidR="00231A1F" w:rsidRDefault="00231A1F" w:rsidP="00231A1F">
      <w:pPr>
        <w:pStyle w:val="a7"/>
        <w:jc w:val="center"/>
        <w:rPr>
          <w:rFonts w:ascii="Times New Roman" w:hAnsi="Times New Roman"/>
          <w:b/>
          <w:sz w:val="24"/>
          <w:szCs w:val="24"/>
        </w:rPr>
      </w:pPr>
      <w:r w:rsidRPr="00D51C10">
        <w:rPr>
          <w:rFonts w:ascii="Times New Roman" w:hAnsi="Times New Roman"/>
          <w:b/>
          <w:bCs/>
          <w:sz w:val="24"/>
          <w:szCs w:val="24"/>
        </w:rPr>
        <w:t>6.</w:t>
      </w:r>
      <w:r w:rsidRPr="00D51C10">
        <w:rPr>
          <w:rFonts w:ascii="Times New Roman" w:hAnsi="Times New Roman"/>
          <w:b/>
          <w:sz w:val="24"/>
          <w:szCs w:val="24"/>
        </w:rPr>
        <w:t xml:space="preserve"> Описание  учебно-методического и материально- технического  обеспечения образовательной деятельности.</w:t>
      </w:r>
    </w:p>
    <w:p w:rsidR="00231A1F" w:rsidRDefault="00231A1F" w:rsidP="00231A1F">
      <w:pPr>
        <w:tabs>
          <w:tab w:val="left" w:pos="1260"/>
        </w:tabs>
        <w:autoSpaceDE w:val="0"/>
        <w:snapToGrid w:val="0"/>
        <w:spacing w:after="0"/>
        <w:rPr>
          <w:rFonts w:ascii="Times New Roman" w:hAnsi="Times New Roman"/>
          <w:sz w:val="24"/>
          <w:szCs w:val="24"/>
        </w:rPr>
      </w:pPr>
    </w:p>
    <w:p w:rsidR="00231A1F" w:rsidRPr="00D46EE5" w:rsidRDefault="00231A1F" w:rsidP="00231A1F">
      <w:pPr>
        <w:tabs>
          <w:tab w:val="left" w:pos="1260"/>
        </w:tabs>
        <w:autoSpaceDE w:val="0"/>
        <w:snapToGrid w:val="0"/>
        <w:spacing w:after="0"/>
        <w:rPr>
          <w:rFonts w:ascii="Times New Roman" w:hAnsi="Times New Roman"/>
          <w:sz w:val="24"/>
          <w:szCs w:val="24"/>
        </w:rPr>
      </w:pPr>
      <w:r w:rsidRPr="00D46EE5">
        <w:rPr>
          <w:rFonts w:ascii="Times New Roman" w:hAnsi="Times New Roman"/>
          <w:sz w:val="24"/>
          <w:szCs w:val="24"/>
        </w:rPr>
        <w:t>Методические пособия для учителя.</w:t>
      </w:r>
    </w:p>
    <w:p w:rsidR="00231A1F" w:rsidRPr="00D46EE5" w:rsidRDefault="00231A1F" w:rsidP="00231A1F">
      <w:pPr>
        <w:numPr>
          <w:ilvl w:val="0"/>
          <w:numId w:val="4"/>
        </w:numPr>
        <w:tabs>
          <w:tab w:val="clear" w:pos="1287"/>
        </w:tabs>
        <w:spacing w:after="0" w:line="240" w:lineRule="auto"/>
        <w:ind w:left="567" w:hanging="425"/>
        <w:jc w:val="both"/>
        <w:rPr>
          <w:rFonts w:ascii="Times New Roman" w:hAnsi="Times New Roman"/>
          <w:sz w:val="24"/>
          <w:szCs w:val="24"/>
        </w:rPr>
      </w:pPr>
      <w:r w:rsidRPr="00D46EE5">
        <w:rPr>
          <w:rFonts w:ascii="Times New Roman" w:hAnsi="Times New Roman"/>
          <w:sz w:val="24"/>
          <w:szCs w:val="24"/>
        </w:rPr>
        <w:t xml:space="preserve">Программа специальной (коррекционной) образовательной школы  </w:t>
      </w:r>
      <w:r w:rsidRPr="00D46EE5">
        <w:rPr>
          <w:rFonts w:ascii="Times New Roman" w:hAnsi="Times New Roman"/>
          <w:sz w:val="24"/>
          <w:szCs w:val="24"/>
          <w:lang w:val="en-US"/>
        </w:rPr>
        <w:t>VIII</w:t>
      </w:r>
      <w:r w:rsidRPr="00D46EE5">
        <w:rPr>
          <w:rFonts w:ascii="Times New Roman" w:hAnsi="Times New Roman"/>
          <w:sz w:val="24"/>
          <w:szCs w:val="24"/>
        </w:rPr>
        <w:t xml:space="preserve"> вида: 5-9 </w:t>
      </w:r>
      <w:proofErr w:type="spellStart"/>
      <w:r w:rsidRPr="00D46EE5">
        <w:rPr>
          <w:rFonts w:ascii="Times New Roman" w:hAnsi="Times New Roman"/>
          <w:sz w:val="24"/>
          <w:szCs w:val="24"/>
        </w:rPr>
        <w:t>кл</w:t>
      </w:r>
      <w:proofErr w:type="spellEnd"/>
      <w:r w:rsidRPr="00D46EE5">
        <w:rPr>
          <w:rFonts w:ascii="Times New Roman" w:hAnsi="Times New Roman"/>
          <w:sz w:val="24"/>
          <w:szCs w:val="24"/>
        </w:rPr>
        <w:t xml:space="preserve">.: В 2 сб./ Под ред. В.В. Воронковой – М: </w:t>
      </w:r>
      <w:proofErr w:type="spellStart"/>
      <w:r w:rsidRPr="00D46EE5">
        <w:rPr>
          <w:rFonts w:ascii="Times New Roman" w:hAnsi="Times New Roman"/>
          <w:sz w:val="24"/>
          <w:szCs w:val="24"/>
        </w:rPr>
        <w:t>Гуманит</w:t>
      </w:r>
      <w:proofErr w:type="spellEnd"/>
      <w:r w:rsidRPr="00D46EE5">
        <w:rPr>
          <w:rFonts w:ascii="Times New Roman" w:hAnsi="Times New Roman"/>
          <w:sz w:val="24"/>
          <w:szCs w:val="24"/>
        </w:rPr>
        <w:t xml:space="preserve">. изд. центр ВЛАДОС, 2012. – Сб.1. – 224с. </w:t>
      </w:r>
    </w:p>
    <w:p w:rsidR="00231A1F" w:rsidRPr="00D46EE5" w:rsidRDefault="00231A1F" w:rsidP="00231A1F">
      <w:pPr>
        <w:numPr>
          <w:ilvl w:val="0"/>
          <w:numId w:val="4"/>
        </w:numPr>
        <w:tabs>
          <w:tab w:val="clear" w:pos="1287"/>
        </w:tabs>
        <w:spacing w:after="0" w:line="240" w:lineRule="auto"/>
        <w:ind w:left="567" w:hanging="425"/>
        <w:jc w:val="both"/>
        <w:rPr>
          <w:rFonts w:ascii="Times New Roman" w:hAnsi="Times New Roman"/>
          <w:sz w:val="24"/>
          <w:szCs w:val="24"/>
        </w:rPr>
      </w:pPr>
      <w:r w:rsidRPr="00D46EE5">
        <w:rPr>
          <w:rFonts w:ascii="Times New Roman" w:hAnsi="Times New Roman"/>
          <w:sz w:val="24"/>
          <w:szCs w:val="24"/>
        </w:rPr>
        <w:t xml:space="preserve">Математика. 6 класс: учебник для специальных (коррекционных) образовательных учреждений </w:t>
      </w:r>
      <w:r w:rsidRPr="00D46EE5">
        <w:rPr>
          <w:rFonts w:ascii="Times New Roman" w:hAnsi="Times New Roman"/>
          <w:sz w:val="24"/>
          <w:szCs w:val="24"/>
          <w:lang w:val="en-US"/>
        </w:rPr>
        <w:t>VIII</w:t>
      </w:r>
      <w:r w:rsidRPr="00D46EE5">
        <w:rPr>
          <w:rFonts w:ascii="Times New Roman" w:hAnsi="Times New Roman"/>
          <w:sz w:val="24"/>
          <w:szCs w:val="24"/>
        </w:rPr>
        <w:t xml:space="preserve"> вида под ред. М.Н. Перова, Г.М. Капустина. – 5-е изд. – М.: Просвещение, 2010. – 224с. </w:t>
      </w:r>
    </w:p>
    <w:p w:rsidR="00231A1F" w:rsidRPr="00D46EE5" w:rsidRDefault="00231A1F" w:rsidP="00231A1F">
      <w:pPr>
        <w:numPr>
          <w:ilvl w:val="0"/>
          <w:numId w:val="4"/>
        </w:numPr>
        <w:tabs>
          <w:tab w:val="clear" w:pos="1287"/>
        </w:tabs>
        <w:spacing w:after="0" w:line="240" w:lineRule="auto"/>
        <w:ind w:left="567" w:hanging="425"/>
        <w:jc w:val="both"/>
        <w:rPr>
          <w:rFonts w:ascii="Times New Roman" w:hAnsi="Times New Roman"/>
          <w:sz w:val="24"/>
          <w:szCs w:val="24"/>
        </w:rPr>
      </w:pPr>
      <w:r w:rsidRPr="00D46EE5">
        <w:rPr>
          <w:rFonts w:ascii="Times New Roman" w:hAnsi="Times New Roman"/>
          <w:sz w:val="24"/>
          <w:szCs w:val="24"/>
        </w:rPr>
        <w:t xml:space="preserve">Рабочая тетрадь по математике под ред. М.Н. Перова, И.М. Яковлева. – М.: Просвещение, 2008. </w:t>
      </w:r>
    </w:p>
    <w:p w:rsidR="00231A1F" w:rsidRPr="00D46EE5" w:rsidRDefault="00231A1F" w:rsidP="00231A1F">
      <w:pPr>
        <w:tabs>
          <w:tab w:val="num" w:pos="567"/>
          <w:tab w:val="num" w:pos="1134"/>
        </w:tabs>
        <w:spacing w:after="0"/>
        <w:ind w:left="567" w:hanging="567"/>
        <w:rPr>
          <w:rFonts w:ascii="Times New Roman" w:hAnsi="Times New Roman"/>
          <w:sz w:val="24"/>
          <w:szCs w:val="24"/>
        </w:rPr>
      </w:pPr>
      <w:r w:rsidRPr="00D46EE5">
        <w:rPr>
          <w:rFonts w:ascii="Times New Roman" w:hAnsi="Times New Roman"/>
          <w:sz w:val="24"/>
          <w:szCs w:val="24"/>
        </w:rPr>
        <w:t>Дополнительная литература</w:t>
      </w:r>
    </w:p>
    <w:p w:rsidR="00231A1F" w:rsidRPr="00D46EE5" w:rsidRDefault="00231A1F" w:rsidP="00231A1F">
      <w:pPr>
        <w:numPr>
          <w:ilvl w:val="0"/>
          <w:numId w:val="22"/>
        </w:numPr>
        <w:tabs>
          <w:tab w:val="num" w:pos="567"/>
          <w:tab w:val="num" w:pos="1134"/>
        </w:tabs>
        <w:autoSpaceDN w:val="0"/>
        <w:spacing w:after="0" w:line="240" w:lineRule="auto"/>
        <w:ind w:left="567" w:hanging="425"/>
        <w:jc w:val="both"/>
        <w:rPr>
          <w:rFonts w:ascii="Times New Roman" w:hAnsi="Times New Roman"/>
          <w:sz w:val="24"/>
          <w:szCs w:val="24"/>
        </w:rPr>
      </w:pPr>
      <w:proofErr w:type="gramStart"/>
      <w:r w:rsidRPr="00D46EE5">
        <w:rPr>
          <w:rFonts w:ascii="Times New Roman" w:hAnsi="Times New Roman"/>
          <w:sz w:val="24"/>
          <w:szCs w:val="24"/>
        </w:rPr>
        <w:t>Эк</w:t>
      </w:r>
      <w:proofErr w:type="gramEnd"/>
      <w:r w:rsidRPr="00D46EE5">
        <w:rPr>
          <w:rFonts w:ascii="Times New Roman" w:hAnsi="Times New Roman"/>
          <w:sz w:val="24"/>
          <w:szCs w:val="24"/>
        </w:rPr>
        <w:t xml:space="preserve"> В.В. Обучение математике учащихся младших классов специальных (коррекционных) общеобразовательных учреждений </w:t>
      </w:r>
      <w:r w:rsidRPr="00D46EE5">
        <w:rPr>
          <w:rFonts w:ascii="Times New Roman" w:hAnsi="Times New Roman"/>
          <w:sz w:val="24"/>
          <w:szCs w:val="24"/>
          <w:lang w:val="en-US"/>
        </w:rPr>
        <w:t>V</w:t>
      </w:r>
      <w:r w:rsidRPr="00D46EE5">
        <w:rPr>
          <w:rFonts w:ascii="Times New Roman" w:hAnsi="Times New Roman"/>
          <w:sz w:val="24"/>
          <w:szCs w:val="24"/>
        </w:rPr>
        <w:t>III вида.  - М., 2005.</w:t>
      </w:r>
    </w:p>
    <w:p w:rsidR="00231A1F" w:rsidRPr="00D46EE5" w:rsidRDefault="00231A1F" w:rsidP="00231A1F">
      <w:pPr>
        <w:numPr>
          <w:ilvl w:val="0"/>
          <w:numId w:val="22"/>
        </w:numPr>
        <w:tabs>
          <w:tab w:val="num" w:pos="567"/>
          <w:tab w:val="num" w:pos="1134"/>
        </w:tabs>
        <w:autoSpaceDN w:val="0"/>
        <w:spacing w:after="0" w:line="240" w:lineRule="auto"/>
        <w:ind w:left="567" w:hanging="425"/>
        <w:jc w:val="both"/>
        <w:rPr>
          <w:rFonts w:ascii="Times New Roman" w:hAnsi="Times New Roman"/>
          <w:sz w:val="24"/>
          <w:szCs w:val="24"/>
        </w:rPr>
      </w:pPr>
      <w:r w:rsidRPr="00D46EE5">
        <w:rPr>
          <w:rFonts w:ascii="Times New Roman" w:hAnsi="Times New Roman"/>
          <w:sz w:val="24"/>
          <w:szCs w:val="24"/>
        </w:rPr>
        <w:t xml:space="preserve">Перова М.Н., </w:t>
      </w:r>
      <w:proofErr w:type="gramStart"/>
      <w:r w:rsidRPr="00D46EE5">
        <w:rPr>
          <w:rFonts w:ascii="Times New Roman" w:hAnsi="Times New Roman"/>
          <w:sz w:val="24"/>
          <w:szCs w:val="24"/>
        </w:rPr>
        <w:t>Эк</w:t>
      </w:r>
      <w:proofErr w:type="gramEnd"/>
      <w:r w:rsidRPr="00D46EE5">
        <w:rPr>
          <w:rFonts w:ascii="Times New Roman" w:hAnsi="Times New Roman"/>
          <w:sz w:val="24"/>
          <w:szCs w:val="24"/>
        </w:rPr>
        <w:t xml:space="preserve"> В.В. Обучение элементам геометрии во вспомогательной школе: Пособие для учителя. - М., 1992.</w:t>
      </w:r>
    </w:p>
    <w:p w:rsidR="00231A1F" w:rsidRPr="00D46EE5" w:rsidRDefault="00231A1F" w:rsidP="00231A1F">
      <w:pPr>
        <w:numPr>
          <w:ilvl w:val="0"/>
          <w:numId w:val="22"/>
        </w:numPr>
        <w:tabs>
          <w:tab w:val="num" w:pos="567"/>
          <w:tab w:val="num" w:pos="1134"/>
        </w:tabs>
        <w:autoSpaceDN w:val="0"/>
        <w:spacing w:after="0" w:line="240" w:lineRule="auto"/>
        <w:ind w:left="567" w:hanging="425"/>
        <w:jc w:val="both"/>
        <w:rPr>
          <w:rFonts w:ascii="Times New Roman" w:hAnsi="Times New Roman"/>
          <w:sz w:val="24"/>
          <w:szCs w:val="24"/>
        </w:rPr>
      </w:pPr>
      <w:r w:rsidRPr="00D46EE5">
        <w:rPr>
          <w:rFonts w:ascii="Times New Roman" w:hAnsi="Times New Roman"/>
          <w:color w:val="000000"/>
          <w:spacing w:val="6"/>
          <w:sz w:val="24"/>
          <w:szCs w:val="24"/>
        </w:rPr>
        <w:t xml:space="preserve">Катаева А.А., </w:t>
      </w:r>
      <w:proofErr w:type="spellStart"/>
      <w:r w:rsidRPr="00D46EE5">
        <w:rPr>
          <w:rFonts w:ascii="Times New Roman" w:hAnsi="Times New Roman"/>
          <w:color w:val="000000"/>
          <w:spacing w:val="6"/>
          <w:sz w:val="24"/>
          <w:szCs w:val="24"/>
        </w:rPr>
        <w:t>Стребелева</w:t>
      </w:r>
      <w:proofErr w:type="spellEnd"/>
      <w:r w:rsidRPr="00D46EE5">
        <w:rPr>
          <w:rFonts w:ascii="Times New Roman" w:hAnsi="Times New Roman"/>
          <w:color w:val="000000"/>
          <w:spacing w:val="6"/>
          <w:sz w:val="24"/>
          <w:szCs w:val="24"/>
        </w:rPr>
        <w:t xml:space="preserve"> Е.А. Дидактические игры и упражнения в обучении умственно</w:t>
      </w:r>
      <w:r w:rsidRPr="00D46EE5">
        <w:rPr>
          <w:rFonts w:ascii="Times New Roman" w:hAnsi="Times New Roman"/>
          <w:color w:val="000000"/>
          <w:spacing w:val="6"/>
          <w:sz w:val="24"/>
          <w:szCs w:val="24"/>
        </w:rPr>
        <w:br/>
      </w:r>
      <w:r w:rsidRPr="00D46EE5">
        <w:rPr>
          <w:rFonts w:ascii="Times New Roman" w:hAnsi="Times New Roman"/>
          <w:color w:val="000000"/>
          <w:spacing w:val="-1"/>
          <w:sz w:val="24"/>
          <w:szCs w:val="24"/>
        </w:rPr>
        <w:t>отсталых дошкольников: Книга для учителя. - М.: Просвещение,</w:t>
      </w:r>
      <w:r w:rsidRPr="00D46EE5">
        <w:rPr>
          <w:rFonts w:ascii="Times New Roman" w:hAnsi="Times New Roman"/>
          <w:color w:val="000000"/>
          <w:spacing w:val="-1"/>
          <w:sz w:val="24"/>
          <w:szCs w:val="24"/>
        </w:rPr>
        <w:br/>
      </w:r>
      <w:r w:rsidRPr="00D46EE5">
        <w:rPr>
          <w:rFonts w:ascii="Times New Roman" w:hAnsi="Times New Roman"/>
          <w:color w:val="000000"/>
          <w:spacing w:val="3"/>
          <w:sz w:val="24"/>
          <w:szCs w:val="24"/>
        </w:rPr>
        <w:t xml:space="preserve">1990. - 191 </w:t>
      </w:r>
      <w:proofErr w:type="gramStart"/>
      <w:r w:rsidRPr="00D46EE5">
        <w:rPr>
          <w:rFonts w:ascii="Times New Roman" w:hAnsi="Times New Roman"/>
          <w:color w:val="000000"/>
          <w:spacing w:val="3"/>
          <w:sz w:val="24"/>
          <w:szCs w:val="24"/>
        </w:rPr>
        <w:t>с</w:t>
      </w:r>
      <w:proofErr w:type="gramEnd"/>
      <w:r w:rsidRPr="00D46EE5">
        <w:rPr>
          <w:rFonts w:ascii="Times New Roman" w:hAnsi="Times New Roman"/>
          <w:color w:val="000000"/>
          <w:spacing w:val="3"/>
          <w:sz w:val="24"/>
          <w:szCs w:val="24"/>
        </w:rPr>
        <w:t>.</w:t>
      </w:r>
    </w:p>
    <w:p w:rsidR="00231A1F" w:rsidRPr="00D46EE5" w:rsidRDefault="00231A1F" w:rsidP="00231A1F">
      <w:pPr>
        <w:numPr>
          <w:ilvl w:val="0"/>
          <w:numId w:val="22"/>
        </w:numPr>
        <w:tabs>
          <w:tab w:val="num" w:pos="567"/>
          <w:tab w:val="num" w:pos="1134"/>
        </w:tabs>
        <w:autoSpaceDN w:val="0"/>
        <w:spacing w:after="0" w:line="240" w:lineRule="auto"/>
        <w:ind w:left="567" w:hanging="425"/>
        <w:jc w:val="both"/>
        <w:rPr>
          <w:rFonts w:ascii="Times New Roman" w:hAnsi="Times New Roman"/>
          <w:sz w:val="24"/>
          <w:szCs w:val="24"/>
        </w:rPr>
      </w:pPr>
      <w:r w:rsidRPr="00D46EE5">
        <w:rPr>
          <w:rFonts w:ascii="Times New Roman" w:hAnsi="Times New Roman"/>
          <w:sz w:val="24"/>
          <w:szCs w:val="24"/>
        </w:rPr>
        <w:t xml:space="preserve">Обучение и воспитание детей во вспомогательной школе: Пособие для учителей и студентов дефектолог. ф-тов </w:t>
      </w:r>
      <w:proofErr w:type="spellStart"/>
      <w:r w:rsidRPr="00D46EE5">
        <w:rPr>
          <w:rFonts w:ascii="Times New Roman" w:hAnsi="Times New Roman"/>
          <w:sz w:val="24"/>
          <w:szCs w:val="24"/>
        </w:rPr>
        <w:t>пед</w:t>
      </w:r>
      <w:proofErr w:type="spellEnd"/>
      <w:r w:rsidRPr="00D46EE5">
        <w:rPr>
          <w:rFonts w:ascii="Times New Roman" w:hAnsi="Times New Roman"/>
          <w:sz w:val="24"/>
          <w:szCs w:val="24"/>
        </w:rPr>
        <w:t xml:space="preserve">. </w:t>
      </w:r>
      <w:proofErr w:type="spellStart"/>
      <w:r w:rsidRPr="00D46EE5">
        <w:rPr>
          <w:rFonts w:ascii="Times New Roman" w:hAnsi="Times New Roman"/>
          <w:sz w:val="24"/>
          <w:szCs w:val="24"/>
        </w:rPr>
        <w:t>ин-тов</w:t>
      </w:r>
      <w:proofErr w:type="spellEnd"/>
      <w:proofErr w:type="gramStart"/>
      <w:r w:rsidRPr="00D46EE5">
        <w:rPr>
          <w:rFonts w:ascii="Times New Roman" w:hAnsi="Times New Roman"/>
          <w:sz w:val="24"/>
          <w:szCs w:val="24"/>
        </w:rPr>
        <w:t>/ П</w:t>
      </w:r>
      <w:proofErr w:type="gramEnd"/>
      <w:r w:rsidRPr="00D46EE5">
        <w:rPr>
          <w:rFonts w:ascii="Times New Roman" w:hAnsi="Times New Roman"/>
          <w:sz w:val="24"/>
          <w:szCs w:val="24"/>
        </w:rPr>
        <w:t>од ред. В. В. Воронковой — М.: Школа-Пресс, 1994. - 416 с.</w:t>
      </w:r>
    </w:p>
    <w:p w:rsidR="00231A1F" w:rsidRPr="00D46EE5" w:rsidRDefault="00231A1F" w:rsidP="00231A1F">
      <w:pPr>
        <w:numPr>
          <w:ilvl w:val="0"/>
          <w:numId w:val="22"/>
        </w:numPr>
        <w:tabs>
          <w:tab w:val="num" w:pos="567"/>
          <w:tab w:val="num" w:pos="1134"/>
        </w:tabs>
        <w:autoSpaceDN w:val="0"/>
        <w:spacing w:after="0" w:line="240" w:lineRule="auto"/>
        <w:ind w:left="567" w:hanging="425"/>
        <w:jc w:val="both"/>
        <w:rPr>
          <w:rFonts w:ascii="Times New Roman" w:hAnsi="Times New Roman"/>
          <w:sz w:val="24"/>
          <w:szCs w:val="24"/>
        </w:rPr>
      </w:pPr>
      <w:r w:rsidRPr="00D46EE5">
        <w:rPr>
          <w:rFonts w:ascii="Times New Roman" w:hAnsi="Times New Roman"/>
          <w:sz w:val="24"/>
          <w:szCs w:val="24"/>
        </w:rPr>
        <w:t>Гончарова Л.В. Предметные недели в школе. - Волгоград. 2003.</w:t>
      </w:r>
    </w:p>
    <w:p w:rsidR="00231A1F" w:rsidRPr="00D46EE5" w:rsidRDefault="00231A1F" w:rsidP="00231A1F">
      <w:pPr>
        <w:numPr>
          <w:ilvl w:val="0"/>
          <w:numId w:val="22"/>
        </w:numPr>
        <w:tabs>
          <w:tab w:val="num" w:pos="567"/>
          <w:tab w:val="num" w:pos="1134"/>
        </w:tabs>
        <w:autoSpaceDN w:val="0"/>
        <w:spacing w:after="0" w:line="240" w:lineRule="auto"/>
        <w:ind w:left="567" w:hanging="425"/>
        <w:jc w:val="both"/>
        <w:rPr>
          <w:rFonts w:ascii="Times New Roman" w:hAnsi="Times New Roman"/>
          <w:sz w:val="24"/>
          <w:szCs w:val="24"/>
        </w:rPr>
      </w:pPr>
      <w:proofErr w:type="spellStart"/>
      <w:r w:rsidRPr="00D46EE5">
        <w:rPr>
          <w:rFonts w:ascii="Times New Roman" w:hAnsi="Times New Roman"/>
          <w:sz w:val="24"/>
          <w:szCs w:val="24"/>
        </w:rPr>
        <w:t>Узорова</w:t>
      </w:r>
      <w:proofErr w:type="spellEnd"/>
      <w:r w:rsidRPr="00D46EE5">
        <w:rPr>
          <w:rFonts w:ascii="Times New Roman" w:hAnsi="Times New Roman"/>
          <w:sz w:val="24"/>
          <w:szCs w:val="24"/>
        </w:rPr>
        <w:t xml:space="preserve"> О.В., Нефедова Е.А.Контрольные и проверочные работы по математике. – М., 2008..</w:t>
      </w:r>
    </w:p>
    <w:p w:rsidR="00231A1F" w:rsidRPr="00D46EE5" w:rsidRDefault="00231A1F" w:rsidP="00231A1F">
      <w:pPr>
        <w:numPr>
          <w:ilvl w:val="0"/>
          <w:numId w:val="22"/>
        </w:numPr>
        <w:tabs>
          <w:tab w:val="num" w:pos="567"/>
          <w:tab w:val="num" w:pos="1134"/>
        </w:tabs>
        <w:autoSpaceDN w:val="0"/>
        <w:spacing w:after="0" w:line="240" w:lineRule="auto"/>
        <w:ind w:left="567" w:hanging="425"/>
        <w:jc w:val="both"/>
        <w:rPr>
          <w:rFonts w:ascii="Times New Roman" w:hAnsi="Times New Roman"/>
          <w:sz w:val="24"/>
          <w:szCs w:val="24"/>
        </w:rPr>
      </w:pPr>
      <w:r w:rsidRPr="00D46EE5">
        <w:rPr>
          <w:rFonts w:ascii="Times New Roman" w:hAnsi="Times New Roman"/>
          <w:sz w:val="24"/>
          <w:szCs w:val="24"/>
        </w:rPr>
        <w:t>Степурина С.Е. Математика. 5-6 классы: тематический и итоговый контроль, внеклассные занятия. Волгоград: Учитель, 2007.</w:t>
      </w:r>
    </w:p>
    <w:p w:rsidR="00231A1F" w:rsidRPr="00EF2F6D" w:rsidRDefault="00231A1F" w:rsidP="00231A1F">
      <w:pPr>
        <w:tabs>
          <w:tab w:val="left" w:pos="1260"/>
        </w:tabs>
        <w:autoSpaceDE w:val="0"/>
        <w:spacing w:after="0"/>
        <w:rPr>
          <w:rFonts w:ascii="Times New Roman" w:hAnsi="Times New Roman"/>
          <w:sz w:val="24"/>
          <w:szCs w:val="24"/>
        </w:rPr>
      </w:pPr>
      <w:r w:rsidRPr="00EF2F6D">
        <w:rPr>
          <w:rFonts w:ascii="Times New Roman" w:hAnsi="Times New Roman"/>
          <w:sz w:val="24"/>
          <w:szCs w:val="24"/>
        </w:rPr>
        <w:t>Компьютерные и информационно-коммуникативные средства</w:t>
      </w:r>
    </w:p>
    <w:p w:rsidR="00231A1F" w:rsidRPr="00D46EE5" w:rsidRDefault="00231A1F" w:rsidP="00231A1F">
      <w:pPr>
        <w:pStyle w:val="a8"/>
        <w:numPr>
          <w:ilvl w:val="0"/>
          <w:numId w:val="23"/>
        </w:numPr>
        <w:tabs>
          <w:tab w:val="left" w:pos="1260"/>
        </w:tabs>
        <w:autoSpaceDE w:val="0"/>
        <w:snapToGrid w:val="0"/>
        <w:spacing w:after="0"/>
        <w:ind w:left="567" w:hanging="425"/>
        <w:rPr>
          <w:rFonts w:ascii="Times New Roman" w:hAnsi="Times New Roman"/>
          <w:sz w:val="24"/>
          <w:szCs w:val="24"/>
        </w:rPr>
      </w:pPr>
      <w:r w:rsidRPr="00D46EE5">
        <w:rPr>
          <w:rFonts w:ascii="Times New Roman" w:hAnsi="Times New Roman"/>
          <w:sz w:val="24"/>
          <w:szCs w:val="24"/>
        </w:rPr>
        <w:t xml:space="preserve">электронные пособия, </w:t>
      </w:r>
    </w:p>
    <w:p w:rsidR="00231A1F" w:rsidRPr="00D46EE5" w:rsidRDefault="00231A1F" w:rsidP="00231A1F">
      <w:pPr>
        <w:pStyle w:val="a8"/>
        <w:numPr>
          <w:ilvl w:val="0"/>
          <w:numId w:val="23"/>
        </w:numPr>
        <w:tabs>
          <w:tab w:val="left" w:pos="1260"/>
        </w:tabs>
        <w:autoSpaceDE w:val="0"/>
        <w:snapToGrid w:val="0"/>
        <w:spacing w:after="0"/>
        <w:ind w:left="567" w:hanging="425"/>
        <w:rPr>
          <w:rFonts w:ascii="Times New Roman" w:hAnsi="Times New Roman"/>
          <w:sz w:val="24"/>
          <w:szCs w:val="24"/>
        </w:rPr>
      </w:pPr>
      <w:r w:rsidRPr="00D46EE5">
        <w:rPr>
          <w:rFonts w:ascii="Times New Roman" w:hAnsi="Times New Roman"/>
          <w:sz w:val="24"/>
          <w:szCs w:val="24"/>
        </w:rPr>
        <w:t>обучающие программы по предмету</w:t>
      </w:r>
    </w:p>
    <w:p w:rsidR="00231A1F" w:rsidRPr="00EF2F6D" w:rsidRDefault="00231A1F" w:rsidP="00231A1F">
      <w:pPr>
        <w:tabs>
          <w:tab w:val="left" w:pos="1260"/>
        </w:tabs>
        <w:autoSpaceDE w:val="0"/>
        <w:snapToGrid w:val="0"/>
        <w:spacing w:after="0"/>
        <w:ind w:left="567" w:hanging="567"/>
        <w:jc w:val="both"/>
        <w:rPr>
          <w:rFonts w:ascii="Times New Roman" w:hAnsi="Times New Roman"/>
          <w:sz w:val="24"/>
          <w:szCs w:val="24"/>
        </w:rPr>
      </w:pPr>
      <w:r w:rsidRPr="00EF2F6D">
        <w:rPr>
          <w:rFonts w:ascii="Times New Roman" w:hAnsi="Times New Roman"/>
          <w:sz w:val="24"/>
          <w:szCs w:val="24"/>
        </w:rPr>
        <w:t xml:space="preserve">Технические средства обучения </w:t>
      </w:r>
    </w:p>
    <w:p w:rsidR="00231A1F" w:rsidRPr="00D46EE5" w:rsidRDefault="00231A1F" w:rsidP="00231A1F">
      <w:pPr>
        <w:pStyle w:val="a8"/>
        <w:numPr>
          <w:ilvl w:val="0"/>
          <w:numId w:val="24"/>
        </w:numPr>
        <w:tabs>
          <w:tab w:val="left" w:pos="1260"/>
        </w:tabs>
        <w:autoSpaceDE w:val="0"/>
        <w:snapToGrid w:val="0"/>
        <w:spacing w:after="0"/>
        <w:ind w:left="567" w:hanging="425"/>
        <w:jc w:val="both"/>
        <w:rPr>
          <w:rFonts w:ascii="Times New Roman" w:hAnsi="Times New Roman"/>
          <w:sz w:val="24"/>
          <w:szCs w:val="24"/>
        </w:rPr>
      </w:pPr>
      <w:r w:rsidRPr="00D46EE5">
        <w:rPr>
          <w:rFonts w:ascii="Times New Roman" w:hAnsi="Times New Roman"/>
          <w:sz w:val="24"/>
          <w:szCs w:val="24"/>
        </w:rPr>
        <w:t>Классная доска с набором приспособлений для крепления таблиц.</w:t>
      </w:r>
    </w:p>
    <w:p w:rsidR="00231A1F" w:rsidRPr="00D46EE5" w:rsidRDefault="00231A1F" w:rsidP="00231A1F">
      <w:pPr>
        <w:pStyle w:val="a8"/>
        <w:numPr>
          <w:ilvl w:val="0"/>
          <w:numId w:val="24"/>
        </w:numPr>
        <w:tabs>
          <w:tab w:val="left" w:pos="1260"/>
        </w:tabs>
        <w:autoSpaceDE w:val="0"/>
        <w:spacing w:after="0"/>
        <w:ind w:left="567" w:hanging="425"/>
        <w:jc w:val="both"/>
        <w:rPr>
          <w:rFonts w:ascii="Times New Roman" w:hAnsi="Times New Roman"/>
          <w:sz w:val="24"/>
          <w:szCs w:val="24"/>
        </w:rPr>
      </w:pPr>
      <w:r w:rsidRPr="00D46EE5">
        <w:rPr>
          <w:rFonts w:ascii="Times New Roman" w:hAnsi="Times New Roman"/>
          <w:sz w:val="24"/>
          <w:szCs w:val="24"/>
        </w:rPr>
        <w:t>Магнитная доска.</w:t>
      </w:r>
    </w:p>
    <w:p w:rsidR="00231A1F" w:rsidRPr="00EF2F6D" w:rsidRDefault="00231A1F" w:rsidP="00231A1F">
      <w:pPr>
        <w:tabs>
          <w:tab w:val="left" w:pos="1260"/>
        </w:tabs>
        <w:autoSpaceDE w:val="0"/>
        <w:spacing w:after="0"/>
        <w:ind w:left="567" w:hanging="567"/>
        <w:rPr>
          <w:rFonts w:ascii="Times New Roman" w:hAnsi="Times New Roman"/>
          <w:sz w:val="24"/>
          <w:szCs w:val="24"/>
        </w:rPr>
      </w:pPr>
      <w:r w:rsidRPr="00EF2F6D">
        <w:rPr>
          <w:rFonts w:ascii="Times New Roman" w:hAnsi="Times New Roman"/>
          <w:sz w:val="24"/>
          <w:szCs w:val="24"/>
        </w:rPr>
        <w:t>Оборудование класса</w:t>
      </w:r>
    </w:p>
    <w:p w:rsidR="00231A1F" w:rsidRPr="00D46EE5" w:rsidRDefault="00231A1F" w:rsidP="00231A1F">
      <w:pPr>
        <w:pStyle w:val="a8"/>
        <w:numPr>
          <w:ilvl w:val="0"/>
          <w:numId w:val="25"/>
        </w:numPr>
        <w:spacing w:after="0"/>
        <w:ind w:left="567" w:hanging="425"/>
        <w:rPr>
          <w:rFonts w:ascii="Times New Roman" w:hAnsi="Times New Roman"/>
          <w:sz w:val="24"/>
          <w:szCs w:val="24"/>
        </w:rPr>
      </w:pPr>
      <w:r w:rsidRPr="00D46EE5">
        <w:rPr>
          <w:rFonts w:ascii="Times New Roman" w:hAnsi="Times New Roman"/>
          <w:sz w:val="24"/>
          <w:szCs w:val="24"/>
        </w:rPr>
        <w:t>Ученические столы одноместные и двухместные с комплектом стульев</w:t>
      </w:r>
    </w:p>
    <w:p w:rsidR="00231A1F" w:rsidRPr="00D46EE5" w:rsidRDefault="00231A1F" w:rsidP="00231A1F">
      <w:pPr>
        <w:pStyle w:val="a8"/>
        <w:numPr>
          <w:ilvl w:val="0"/>
          <w:numId w:val="25"/>
        </w:numPr>
        <w:spacing w:after="0"/>
        <w:ind w:left="567" w:hanging="425"/>
        <w:rPr>
          <w:rFonts w:ascii="Times New Roman" w:hAnsi="Times New Roman"/>
          <w:sz w:val="24"/>
          <w:szCs w:val="24"/>
        </w:rPr>
      </w:pPr>
      <w:r w:rsidRPr="00D46EE5">
        <w:rPr>
          <w:rFonts w:ascii="Times New Roman" w:hAnsi="Times New Roman"/>
          <w:sz w:val="24"/>
          <w:szCs w:val="24"/>
        </w:rPr>
        <w:t>Стол учительский с тумбой</w:t>
      </w:r>
    </w:p>
    <w:p w:rsidR="00231A1F" w:rsidRPr="00D46EE5" w:rsidRDefault="00231A1F" w:rsidP="00231A1F">
      <w:pPr>
        <w:pStyle w:val="a8"/>
        <w:numPr>
          <w:ilvl w:val="0"/>
          <w:numId w:val="25"/>
        </w:numPr>
        <w:spacing w:after="0"/>
        <w:ind w:left="567" w:hanging="425"/>
        <w:rPr>
          <w:rFonts w:ascii="Times New Roman" w:hAnsi="Times New Roman"/>
          <w:sz w:val="24"/>
          <w:szCs w:val="24"/>
        </w:rPr>
      </w:pPr>
      <w:r w:rsidRPr="00D46EE5">
        <w:rPr>
          <w:rFonts w:ascii="Times New Roman" w:hAnsi="Times New Roman"/>
          <w:sz w:val="24"/>
          <w:szCs w:val="24"/>
        </w:rPr>
        <w:lastRenderedPageBreak/>
        <w:t>Шкафы для хранения учебников, дидактических материалов, пособий.</w:t>
      </w:r>
    </w:p>
    <w:p w:rsidR="00231A1F" w:rsidRPr="00D46EE5" w:rsidRDefault="00231A1F" w:rsidP="00231A1F">
      <w:pPr>
        <w:pStyle w:val="a8"/>
        <w:numPr>
          <w:ilvl w:val="0"/>
          <w:numId w:val="25"/>
        </w:numPr>
        <w:spacing w:after="0"/>
        <w:ind w:left="567" w:hanging="425"/>
        <w:rPr>
          <w:rFonts w:ascii="Times New Roman" w:hAnsi="Times New Roman"/>
          <w:sz w:val="24"/>
          <w:szCs w:val="24"/>
        </w:rPr>
      </w:pPr>
      <w:r w:rsidRPr="00D46EE5">
        <w:rPr>
          <w:rFonts w:ascii="Times New Roman" w:hAnsi="Times New Roman"/>
          <w:sz w:val="24"/>
          <w:szCs w:val="24"/>
        </w:rPr>
        <w:t>Настенные доски</w:t>
      </w:r>
    </w:p>
    <w:p w:rsidR="00231A1F" w:rsidRPr="00D46EE5" w:rsidRDefault="00231A1F" w:rsidP="00231A1F">
      <w:pPr>
        <w:pStyle w:val="a8"/>
        <w:numPr>
          <w:ilvl w:val="0"/>
          <w:numId w:val="25"/>
        </w:numPr>
        <w:spacing w:after="0"/>
        <w:ind w:left="567" w:hanging="425"/>
        <w:rPr>
          <w:rFonts w:ascii="Times New Roman" w:hAnsi="Times New Roman"/>
          <w:sz w:val="24"/>
          <w:szCs w:val="24"/>
        </w:rPr>
      </w:pPr>
      <w:r w:rsidRPr="00D46EE5">
        <w:rPr>
          <w:rFonts w:ascii="Times New Roman" w:hAnsi="Times New Roman"/>
          <w:sz w:val="24"/>
          <w:szCs w:val="24"/>
        </w:rPr>
        <w:t>Подставки для книг, держатели схем и таблиц</w:t>
      </w:r>
    </w:p>
    <w:p w:rsidR="00231A1F" w:rsidRPr="00EF2F6D" w:rsidRDefault="00231A1F" w:rsidP="00231A1F">
      <w:pPr>
        <w:spacing w:after="0"/>
        <w:ind w:left="567" w:hanging="567"/>
        <w:rPr>
          <w:rFonts w:ascii="Times New Roman" w:hAnsi="Times New Roman"/>
          <w:sz w:val="24"/>
          <w:szCs w:val="24"/>
        </w:rPr>
      </w:pPr>
      <w:r w:rsidRPr="00EF2F6D">
        <w:rPr>
          <w:rFonts w:ascii="Times New Roman" w:hAnsi="Times New Roman"/>
          <w:sz w:val="24"/>
          <w:szCs w:val="24"/>
        </w:rPr>
        <w:t>Информационное  обеспечение образовательного процесса</w:t>
      </w:r>
    </w:p>
    <w:p w:rsidR="00231A1F" w:rsidRPr="00D46EE5" w:rsidRDefault="00231A1F" w:rsidP="00231A1F">
      <w:pPr>
        <w:pStyle w:val="a8"/>
        <w:numPr>
          <w:ilvl w:val="0"/>
          <w:numId w:val="26"/>
        </w:numPr>
        <w:spacing w:after="0"/>
        <w:ind w:left="567" w:hanging="425"/>
        <w:rPr>
          <w:rFonts w:ascii="Times New Roman" w:hAnsi="Times New Roman"/>
          <w:sz w:val="24"/>
          <w:szCs w:val="24"/>
        </w:rPr>
      </w:pPr>
      <w:r w:rsidRPr="00D46EE5">
        <w:rPr>
          <w:rFonts w:ascii="Times New Roman" w:hAnsi="Times New Roman"/>
          <w:sz w:val="24"/>
          <w:szCs w:val="24"/>
        </w:rPr>
        <w:t>Федеральный портал "Российское образование"  http://</w:t>
      </w:r>
      <w:hyperlink r:id="rId7" w:tgtFrame="_blank" w:history="1">
        <w:r w:rsidRPr="00D46EE5">
          <w:rPr>
            <w:rFonts w:ascii="Times New Roman" w:hAnsi="Times New Roman"/>
            <w:sz w:val="24"/>
            <w:szCs w:val="24"/>
            <w:u w:val="single"/>
          </w:rPr>
          <w:t>www.edu.ru</w:t>
        </w:r>
      </w:hyperlink>
    </w:p>
    <w:p w:rsidR="00231A1F" w:rsidRPr="00D46EE5" w:rsidRDefault="00231A1F" w:rsidP="00231A1F">
      <w:pPr>
        <w:pStyle w:val="a8"/>
        <w:numPr>
          <w:ilvl w:val="0"/>
          <w:numId w:val="26"/>
        </w:numPr>
        <w:spacing w:after="0"/>
        <w:ind w:left="567" w:hanging="425"/>
        <w:rPr>
          <w:rFonts w:ascii="Times New Roman" w:hAnsi="Times New Roman"/>
          <w:sz w:val="24"/>
          <w:szCs w:val="24"/>
        </w:rPr>
      </w:pPr>
      <w:r w:rsidRPr="00D46EE5">
        <w:rPr>
          <w:rFonts w:ascii="Times New Roman" w:hAnsi="Times New Roman"/>
          <w:sz w:val="24"/>
          <w:szCs w:val="24"/>
        </w:rPr>
        <w:t>Федеральный центр информационно-образовательных ресурсов   http://</w:t>
      </w:r>
      <w:hyperlink r:id="rId8" w:tgtFrame="_blank" w:history="1">
        <w:r w:rsidRPr="00D46EE5">
          <w:rPr>
            <w:rFonts w:ascii="Times New Roman" w:hAnsi="Times New Roman"/>
            <w:sz w:val="24"/>
            <w:szCs w:val="24"/>
            <w:u w:val="single"/>
          </w:rPr>
          <w:t>fcior.edu.ru</w:t>
        </w:r>
      </w:hyperlink>
    </w:p>
    <w:p w:rsidR="00231A1F" w:rsidRPr="00D46EE5" w:rsidRDefault="00231A1F" w:rsidP="00231A1F">
      <w:pPr>
        <w:pStyle w:val="a8"/>
        <w:numPr>
          <w:ilvl w:val="0"/>
          <w:numId w:val="26"/>
        </w:numPr>
        <w:spacing w:after="0"/>
        <w:ind w:left="567" w:hanging="425"/>
        <w:rPr>
          <w:rFonts w:ascii="Times New Roman" w:hAnsi="Times New Roman"/>
          <w:sz w:val="24"/>
          <w:szCs w:val="24"/>
        </w:rPr>
      </w:pPr>
      <w:r w:rsidRPr="00D46EE5">
        <w:rPr>
          <w:rFonts w:ascii="Times New Roman" w:hAnsi="Times New Roman"/>
          <w:sz w:val="24"/>
          <w:szCs w:val="24"/>
        </w:rPr>
        <w:t xml:space="preserve">Учительский портал  </w:t>
      </w:r>
      <w:hyperlink r:id="rId9" w:history="1">
        <w:r w:rsidRPr="00D46EE5">
          <w:rPr>
            <w:rFonts w:ascii="Times New Roman" w:hAnsi="Times New Roman"/>
            <w:sz w:val="24"/>
            <w:szCs w:val="24"/>
            <w:u w:val="single"/>
          </w:rPr>
          <w:t>http://www.uchportal.ru</w:t>
        </w:r>
      </w:hyperlink>
    </w:p>
    <w:p w:rsidR="00231A1F" w:rsidRPr="00D46EE5" w:rsidRDefault="00231A1F" w:rsidP="00231A1F">
      <w:pPr>
        <w:pStyle w:val="a8"/>
        <w:numPr>
          <w:ilvl w:val="0"/>
          <w:numId w:val="26"/>
        </w:numPr>
        <w:spacing w:after="0"/>
        <w:ind w:left="567" w:hanging="425"/>
        <w:rPr>
          <w:rFonts w:ascii="Times New Roman" w:hAnsi="Times New Roman"/>
          <w:color w:val="000000"/>
          <w:sz w:val="24"/>
          <w:szCs w:val="24"/>
          <w:u w:val="single"/>
          <w:shd w:val="clear" w:color="auto" w:fill="FFFFFF"/>
        </w:rPr>
      </w:pPr>
      <w:r w:rsidRPr="00D46EE5">
        <w:rPr>
          <w:rFonts w:ascii="Times New Roman" w:hAnsi="Times New Roman"/>
          <w:color w:val="000000"/>
          <w:sz w:val="24"/>
          <w:szCs w:val="24"/>
          <w:shd w:val="clear" w:color="auto" w:fill="FFFFFF"/>
        </w:rPr>
        <w:t xml:space="preserve">Фестиваль педагогических идей "Открытый урок» </w:t>
      </w:r>
      <w:r w:rsidRPr="00D46EE5">
        <w:rPr>
          <w:rFonts w:ascii="Times New Roman" w:hAnsi="Times New Roman"/>
          <w:sz w:val="24"/>
          <w:szCs w:val="24"/>
        </w:rPr>
        <w:t>http://</w:t>
      </w:r>
      <w:r w:rsidRPr="00D46EE5">
        <w:rPr>
          <w:rFonts w:ascii="Times New Roman" w:hAnsi="Times New Roman"/>
          <w:color w:val="000000"/>
          <w:sz w:val="24"/>
          <w:szCs w:val="24"/>
          <w:u w:val="single"/>
          <w:shd w:val="clear" w:color="auto" w:fill="FFFFFF"/>
        </w:rPr>
        <w:t>festival.1september </w:t>
      </w:r>
    </w:p>
    <w:p w:rsidR="00231A1F" w:rsidRPr="00D46EE5" w:rsidRDefault="00231A1F" w:rsidP="00231A1F">
      <w:pPr>
        <w:pStyle w:val="a8"/>
        <w:numPr>
          <w:ilvl w:val="0"/>
          <w:numId w:val="26"/>
        </w:numPr>
        <w:spacing w:after="0"/>
        <w:ind w:left="567" w:hanging="425"/>
        <w:rPr>
          <w:rFonts w:ascii="Times New Roman" w:hAnsi="Times New Roman"/>
          <w:sz w:val="24"/>
          <w:szCs w:val="24"/>
          <w:u w:val="single"/>
        </w:rPr>
      </w:pPr>
      <w:r w:rsidRPr="00D46EE5">
        <w:rPr>
          <w:rFonts w:ascii="Times New Roman" w:hAnsi="Times New Roman"/>
          <w:color w:val="000000"/>
          <w:sz w:val="24"/>
          <w:szCs w:val="24"/>
          <w:shd w:val="clear" w:color="auto" w:fill="FFFFFF"/>
        </w:rPr>
        <w:t>Электронная библиотека учебников и методических материалов</w:t>
      </w:r>
      <w:r w:rsidRPr="00D46EE5">
        <w:rPr>
          <w:rFonts w:ascii="Times New Roman" w:hAnsi="Times New Roman"/>
          <w:color w:val="000000"/>
          <w:sz w:val="24"/>
          <w:szCs w:val="24"/>
          <w:u w:val="single"/>
          <w:shd w:val="clear" w:color="auto" w:fill="FFFFFF"/>
        </w:rPr>
        <w:t xml:space="preserve"> http://</w:t>
      </w:r>
      <w:r w:rsidRPr="00D46EE5">
        <w:rPr>
          <w:rFonts w:ascii="Times New Roman" w:hAnsi="Times New Roman"/>
          <w:color w:val="000000"/>
          <w:sz w:val="24"/>
          <w:szCs w:val="24"/>
          <w:u w:val="single"/>
          <w:shd w:val="clear" w:color="auto" w:fill="FFFFFF"/>
          <w:lang w:val="en-US"/>
        </w:rPr>
        <w:t>window</w:t>
      </w:r>
      <w:r w:rsidRPr="00D46EE5">
        <w:rPr>
          <w:rFonts w:ascii="Times New Roman" w:hAnsi="Times New Roman"/>
          <w:color w:val="000000"/>
          <w:sz w:val="24"/>
          <w:szCs w:val="24"/>
          <w:u w:val="single"/>
          <w:shd w:val="clear" w:color="auto" w:fill="FFFFFF"/>
        </w:rPr>
        <w:t>.</w:t>
      </w:r>
      <w:proofErr w:type="spellStart"/>
      <w:r w:rsidRPr="00D46EE5">
        <w:rPr>
          <w:rFonts w:ascii="Times New Roman" w:hAnsi="Times New Roman"/>
          <w:color w:val="000000"/>
          <w:sz w:val="24"/>
          <w:szCs w:val="24"/>
          <w:u w:val="single"/>
          <w:shd w:val="clear" w:color="auto" w:fill="FFFFFF"/>
          <w:lang w:val="en-US"/>
        </w:rPr>
        <w:t>edu</w:t>
      </w:r>
      <w:proofErr w:type="spellEnd"/>
      <w:r w:rsidRPr="00D46EE5">
        <w:rPr>
          <w:rFonts w:ascii="Times New Roman" w:hAnsi="Times New Roman"/>
          <w:color w:val="000000"/>
          <w:sz w:val="24"/>
          <w:szCs w:val="24"/>
          <w:u w:val="single"/>
          <w:shd w:val="clear" w:color="auto" w:fill="FFFFFF"/>
        </w:rPr>
        <w:t>.</w:t>
      </w:r>
      <w:proofErr w:type="spellStart"/>
      <w:r w:rsidRPr="00D46EE5">
        <w:rPr>
          <w:rFonts w:ascii="Times New Roman" w:hAnsi="Times New Roman"/>
          <w:color w:val="000000"/>
          <w:sz w:val="24"/>
          <w:szCs w:val="24"/>
          <w:u w:val="single"/>
          <w:shd w:val="clear" w:color="auto" w:fill="FFFFFF"/>
          <w:lang w:val="en-US"/>
        </w:rPr>
        <w:t>ru</w:t>
      </w:r>
      <w:proofErr w:type="spellEnd"/>
    </w:p>
    <w:p w:rsidR="00231A1F" w:rsidRPr="00D46EE5" w:rsidRDefault="00231A1F" w:rsidP="00231A1F">
      <w:pPr>
        <w:pStyle w:val="a8"/>
        <w:numPr>
          <w:ilvl w:val="0"/>
          <w:numId w:val="26"/>
        </w:numPr>
        <w:spacing w:after="0"/>
        <w:ind w:left="567" w:hanging="425"/>
        <w:rPr>
          <w:rFonts w:ascii="Times New Roman" w:hAnsi="Times New Roman"/>
          <w:sz w:val="24"/>
          <w:szCs w:val="24"/>
          <w:u w:val="single"/>
        </w:rPr>
      </w:pPr>
      <w:r w:rsidRPr="00D46EE5">
        <w:rPr>
          <w:rFonts w:ascii="Times New Roman" w:hAnsi="Times New Roman"/>
          <w:bCs/>
          <w:sz w:val="24"/>
          <w:szCs w:val="24"/>
          <w:shd w:val="clear" w:color="auto" w:fill="FFFFFF"/>
        </w:rPr>
        <w:t xml:space="preserve">Портал «Мой университет»/ Факультет коррекционной педагогики  </w:t>
      </w:r>
      <w:r w:rsidRPr="00D46EE5">
        <w:rPr>
          <w:rFonts w:ascii="Times New Roman" w:hAnsi="Times New Roman"/>
          <w:color w:val="000000"/>
          <w:sz w:val="24"/>
          <w:szCs w:val="24"/>
          <w:u w:val="single"/>
          <w:shd w:val="clear" w:color="auto" w:fill="FFFFFF"/>
        </w:rPr>
        <w:t>http://</w:t>
      </w:r>
      <w:proofErr w:type="spellStart"/>
      <w:r w:rsidRPr="00D46EE5">
        <w:rPr>
          <w:rFonts w:ascii="Times New Roman" w:hAnsi="Times New Roman"/>
          <w:color w:val="000000"/>
          <w:sz w:val="24"/>
          <w:szCs w:val="24"/>
          <w:u w:val="single"/>
          <w:shd w:val="clear" w:color="auto" w:fill="FFFFFF"/>
          <w:lang w:val="en-US"/>
        </w:rPr>
        <w:t>moi</w:t>
      </w:r>
      <w:proofErr w:type="spellEnd"/>
      <w:r w:rsidRPr="00D46EE5">
        <w:rPr>
          <w:rFonts w:ascii="Times New Roman" w:hAnsi="Times New Roman"/>
          <w:color w:val="000000"/>
          <w:sz w:val="24"/>
          <w:szCs w:val="24"/>
          <w:u w:val="single"/>
          <w:shd w:val="clear" w:color="auto" w:fill="FFFFFF"/>
        </w:rPr>
        <w:t>-</w:t>
      </w:r>
      <w:r w:rsidRPr="00D46EE5">
        <w:rPr>
          <w:rFonts w:ascii="Times New Roman" w:hAnsi="Times New Roman"/>
          <w:color w:val="000000"/>
          <w:sz w:val="24"/>
          <w:szCs w:val="24"/>
          <w:u w:val="single"/>
          <w:shd w:val="clear" w:color="auto" w:fill="FFFFFF"/>
          <w:lang w:val="en-US"/>
        </w:rPr>
        <w:t>sat</w:t>
      </w:r>
      <w:r w:rsidRPr="00D46EE5">
        <w:rPr>
          <w:rFonts w:ascii="Times New Roman" w:hAnsi="Times New Roman"/>
          <w:color w:val="000000"/>
          <w:sz w:val="24"/>
          <w:szCs w:val="24"/>
          <w:u w:val="single"/>
          <w:shd w:val="clear" w:color="auto" w:fill="FFFFFF"/>
        </w:rPr>
        <w:t>.</w:t>
      </w:r>
      <w:proofErr w:type="spellStart"/>
      <w:r w:rsidRPr="00D46EE5">
        <w:rPr>
          <w:rFonts w:ascii="Times New Roman" w:hAnsi="Times New Roman"/>
          <w:color w:val="000000"/>
          <w:sz w:val="24"/>
          <w:szCs w:val="24"/>
          <w:u w:val="single"/>
          <w:shd w:val="clear" w:color="auto" w:fill="FFFFFF"/>
          <w:lang w:val="en-US"/>
        </w:rPr>
        <w:t>ru</w:t>
      </w:r>
      <w:proofErr w:type="spellEnd"/>
    </w:p>
    <w:p w:rsidR="00231A1F" w:rsidRPr="00D46EE5" w:rsidRDefault="00231A1F" w:rsidP="00231A1F">
      <w:pPr>
        <w:pStyle w:val="a8"/>
        <w:numPr>
          <w:ilvl w:val="0"/>
          <w:numId w:val="26"/>
        </w:numPr>
        <w:spacing w:after="0"/>
        <w:ind w:left="567" w:hanging="425"/>
        <w:rPr>
          <w:rFonts w:ascii="Times New Roman" w:hAnsi="Times New Roman"/>
          <w:bCs/>
          <w:sz w:val="24"/>
          <w:szCs w:val="24"/>
          <w:shd w:val="clear" w:color="auto" w:fill="FFFFFF"/>
        </w:rPr>
      </w:pPr>
      <w:r w:rsidRPr="00D46EE5">
        <w:rPr>
          <w:rFonts w:ascii="Times New Roman" w:hAnsi="Times New Roman"/>
          <w:color w:val="000000"/>
          <w:sz w:val="24"/>
          <w:szCs w:val="24"/>
          <w:shd w:val="clear" w:color="auto" w:fill="FFFFFF"/>
        </w:rPr>
        <w:t xml:space="preserve">Сеть творческих учителей </w:t>
      </w:r>
      <w:r w:rsidRPr="00D46EE5">
        <w:rPr>
          <w:rFonts w:ascii="Times New Roman" w:hAnsi="Times New Roman"/>
          <w:color w:val="000000"/>
          <w:sz w:val="24"/>
          <w:szCs w:val="24"/>
          <w:u w:val="single"/>
          <w:shd w:val="clear" w:color="auto" w:fill="FFFFFF"/>
        </w:rPr>
        <w:t>http://www.it-n.ru/</w:t>
      </w:r>
    </w:p>
    <w:p w:rsidR="00231A1F" w:rsidRPr="00D46EE5" w:rsidRDefault="00231A1F" w:rsidP="00231A1F">
      <w:pPr>
        <w:pStyle w:val="a8"/>
        <w:numPr>
          <w:ilvl w:val="0"/>
          <w:numId w:val="26"/>
        </w:numPr>
        <w:spacing w:after="0"/>
        <w:ind w:left="567" w:hanging="425"/>
        <w:rPr>
          <w:rFonts w:ascii="Times New Roman" w:hAnsi="Times New Roman"/>
          <w:bCs/>
          <w:sz w:val="24"/>
          <w:szCs w:val="24"/>
          <w:shd w:val="clear" w:color="auto" w:fill="FFFFFF"/>
        </w:rPr>
      </w:pPr>
      <w:r w:rsidRPr="00D46EE5">
        <w:rPr>
          <w:rFonts w:ascii="Times New Roman" w:hAnsi="Times New Roman"/>
          <w:bCs/>
          <w:sz w:val="24"/>
          <w:szCs w:val="24"/>
          <w:shd w:val="clear" w:color="auto" w:fill="FFFFFF"/>
        </w:rPr>
        <w:t xml:space="preserve">Развитие ребёнка </w:t>
      </w:r>
      <w:hyperlink r:id="rId10" w:anchor=".UpUSodJdV8U" w:history="1">
        <w:r w:rsidRPr="00D46EE5">
          <w:rPr>
            <w:rFonts w:ascii="Times New Roman" w:hAnsi="Times New Roman"/>
            <w:sz w:val="24"/>
            <w:szCs w:val="24"/>
            <w:u w:val="single"/>
          </w:rPr>
          <w:t>http://www.razvitierebenka.com/2013/03/detyam-o-gribah.html#.UpUSodJdV8U</w:t>
        </w:r>
      </w:hyperlink>
    </w:p>
    <w:p w:rsidR="00231A1F" w:rsidRPr="00D46EE5" w:rsidRDefault="00231A1F" w:rsidP="00231A1F">
      <w:pPr>
        <w:tabs>
          <w:tab w:val="num" w:pos="0"/>
        </w:tabs>
        <w:spacing w:after="0"/>
        <w:ind w:left="567" w:hanging="567"/>
        <w:rPr>
          <w:rFonts w:ascii="Times New Roman" w:hAnsi="Times New Roman"/>
          <w:bCs/>
          <w:sz w:val="24"/>
          <w:szCs w:val="24"/>
        </w:rPr>
      </w:pPr>
      <w:r w:rsidRPr="00D46EE5">
        <w:rPr>
          <w:rFonts w:ascii="Times New Roman" w:hAnsi="Times New Roman"/>
          <w:bCs/>
          <w:color w:val="000000"/>
          <w:sz w:val="24"/>
          <w:szCs w:val="24"/>
        </w:rPr>
        <w:t xml:space="preserve">Материально-техническое </w:t>
      </w:r>
      <w:r w:rsidRPr="00D46EE5">
        <w:rPr>
          <w:rFonts w:ascii="Times New Roman" w:hAnsi="Times New Roman"/>
          <w:sz w:val="24"/>
          <w:szCs w:val="24"/>
        </w:rPr>
        <w:t xml:space="preserve">  обеспечение образовательного процесса</w:t>
      </w:r>
    </w:p>
    <w:p w:rsidR="00231A1F" w:rsidRPr="00D46EE5" w:rsidRDefault="00231A1F" w:rsidP="00231A1F">
      <w:pPr>
        <w:pStyle w:val="a8"/>
        <w:numPr>
          <w:ilvl w:val="0"/>
          <w:numId w:val="27"/>
        </w:numPr>
        <w:spacing w:after="0"/>
        <w:ind w:left="567" w:hanging="425"/>
        <w:rPr>
          <w:rFonts w:ascii="Times New Roman" w:hAnsi="Times New Roman"/>
          <w:sz w:val="24"/>
          <w:szCs w:val="24"/>
        </w:rPr>
      </w:pPr>
      <w:r w:rsidRPr="00D46EE5">
        <w:rPr>
          <w:rFonts w:ascii="Times New Roman" w:hAnsi="Times New Roman"/>
          <w:sz w:val="24"/>
          <w:szCs w:val="24"/>
        </w:rPr>
        <w:t>Дидактический материал.</w:t>
      </w:r>
    </w:p>
    <w:p w:rsidR="00231A1F" w:rsidRPr="00D46EE5" w:rsidRDefault="00231A1F" w:rsidP="00231A1F">
      <w:pPr>
        <w:pStyle w:val="a8"/>
        <w:numPr>
          <w:ilvl w:val="0"/>
          <w:numId w:val="27"/>
        </w:numPr>
        <w:spacing w:after="0"/>
        <w:ind w:left="567" w:hanging="425"/>
        <w:rPr>
          <w:rFonts w:ascii="Times New Roman" w:hAnsi="Times New Roman"/>
          <w:sz w:val="24"/>
          <w:szCs w:val="24"/>
        </w:rPr>
      </w:pPr>
      <w:r w:rsidRPr="00D46EE5">
        <w:rPr>
          <w:rFonts w:ascii="Times New Roman" w:hAnsi="Times New Roman"/>
          <w:sz w:val="24"/>
          <w:szCs w:val="24"/>
        </w:rPr>
        <w:t>Магнитные числа.</w:t>
      </w:r>
    </w:p>
    <w:p w:rsidR="00231A1F" w:rsidRPr="00D46EE5" w:rsidRDefault="00231A1F" w:rsidP="00231A1F">
      <w:pPr>
        <w:pStyle w:val="a8"/>
        <w:numPr>
          <w:ilvl w:val="0"/>
          <w:numId w:val="27"/>
        </w:numPr>
        <w:spacing w:after="0"/>
        <w:ind w:left="567" w:hanging="425"/>
        <w:rPr>
          <w:rFonts w:ascii="Times New Roman" w:hAnsi="Times New Roman"/>
          <w:sz w:val="24"/>
          <w:szCs w:val="24"/>
        </w:rPr>
      </w:pPr>
      <w:r w:rsidRPr="00D46EE5">
        <w:rPr>
          <w:rFonts w:ascii="Times New Roman" w:hAnsi="Times New Roman"/>
          <w:sz w:val="24"/>
          <w:szCs w:val="24"/>
        </w:rPr>
        <w:t>Разрядные таблицы.</w:t>
      </w:r>
    </w:p>
    <w:p w:rsidR="00231A1F" w:rsidRPr="00D46EE5" w:rsidRDefault="00231A1F" w:rsidP="00231A1F">
      <w:pPr>
        <w:pStyle w:val="a8"/>
        <w:numPr>
          <w:ilvl w:val="0"/>
          <w:numId w:val="27"/>
        </w:numPr>
        <w:spacing w:after="0"/>
        <w:ind w:left="567" w:hanging="425"/>
        <w:rPr>
          <w:rFonts w:ascii="Times New Roman" w:hAnsi="Times New Roman"/>
          <w:sz w:val="24"/>
          <w:szCs w:val="24"/>
        </w:rPr>
      </w:pPr>
      <w:r w:rsidRPr="00D46EE5">
        <w:rPr>
          <w:rFonts w:ascii="Times New Roman" w:hAnsi="Times New Roman"/>
          <w:sz w:val="24"/>
          <w:szCs w:val="24"/>
        </w:rPr>
        <w:t>Таблица «Задача».</w:t>
      </w:r>
    </w:p>
    <w:p w:rsidR="00231A1F" w:rsidRPr="00D46EE5" w:rsidRDefault="00231A1F" w:rsidP="00231A1F">
      <w:pPr>
        <w:pStyle w:val="a8"/>
        <w:numPr>
          <w:ilvl w:val="0"/>
          <w:numId w:val="27"/>
        </w:numPr>
        <w:spacing w:after="0"/>
        <w:ind w:left="567" w:hanging="425"/>
        <w:rPr>
          <w:rFonts w:ascii="Times New Roman" w:hAnsi="Times New Roman"/>
          <w:sz w:val="24"/>
          <w:szCs w:val="24"/>
        </w:rPr>
      </w:pPr>
      <w:r w:rsidRPr="00D46EE5">
        <w:rPr>
          <w:rFonts w:ascii="Times New Roman" w:hAnsi="Times New Roman"/>
          <w:sz w:val="24"/>
          <w:szCs w:val="24"/>
        </w:rPr>
        <w:t>Таблица «Углы».</w:t>
      </w:r>
    </w:p>
    <w:p w:rsidR="00231A1F" w:rsidRPr="00D46EE5" w:rsidRDefault="00231A1F" w:rsidP="00231A1F">
      <w:pPr>
        <w:pStyle w:val="a8"/>
        <w:numPr>
          <w:ilvl w:val="0"/>
          <w:numId w:val="27"/>
        </w:numPr>
        <w:spacing w:after="0"/>
        <w:ind w:left="567" w:hanging="425"/>
        <w:rPr>
          <w:rFonts w:ascii="Times New Roman" w:hAnsi="Times New Roman"/>
          <w:sz w:val="24"/>
          <w:szCs w:val="24"/>
        </w:rPr>
      </w:pPr>
      <w:r w:rsidRPr="00D46EE5">
        <w:rPr>
          <w:rFonts w:ascii="Times New Roman" w:hAnsi="Times New Roman"/>
          <w:sz w:val="24"/>
          <w:szCs w:val="24"/>
        </w:rPr>
        <w:t>Таблица «Линии».</w:t>
      </w:r>
    </w:p>
    <w:p w:rsidR="00231A1F" w:rsidRPr="00D46EE5" w:rsidRDefault="00231A1F" w:rsidP="00231A1F">
      <w:pPr>
        <w:pStyle w:val="a8"/>
        <w:numPr>
          <w:ilvl w:val="0"/>
          <w:numId w:val="27"/>
        </w:numPr>
        <w:spacing w:after="0"/>
        <w:ind w:left="567" w:hanging="425"/>
        <w:rPr>
          <w:rFonts w:ascii="Times New Roman" w:hAnsi="Times New Roman"/>
          <w:sz w:val="24"/>
          <w:szCs w:val="24"/>
        </w:rPr>
      </w:pPr>
      <w:r w:rsidRPr="00D46EE5">
        <w:rPr>
          <w:rFonts w:ascii="Times New Roman" w:hAnsi="Times New Roman"/>
          <w:sz w:val="24"/>
          <w:szCs w:val="24"/>
        </w:rPr>
        <w:t>Таблица-опора «Меры длины»</w:t>
      </w:r>
    </w:p>
    <w:p w:rsidR="00231A1F" w:rsidRPr="00D46EE5" w:rsidRDefault="00231A1F" w:rsidP="00231A1F">
      <w:pPr>
        <w:pStyle w:val="a8"/>
        <w:numPr>
          <w:ilvl w:val="0"/>
          <w:numId w:val="27"/>
        </w:numPr>
        <w:spacing w:after="0"/>
        <w:ind w:left="567" w:hanging="425"/>
        <w:rPr>
          <w:rFonts w:ascii="Times New Roman" w:hAnsi="Times New Roman"/>
          <w:sz w:val="24"/>
          <w:szCs w:val="24"/>
        </w:rPr>
      </w:pPr>
      <w:r w:rsidRPr="00D46EE5">
        <w:rPr>
          <w:rFonts w:ascii="Times New Roman" w:hAnsi="Times New Roman"/>
          <w:sz w:val="24"/>
          <w:szCs w:val="24"/>
        </w:rPr>
        <w:t>Таблица-опора «Меры времени»</w:t>
      </w:r>
    </w:p>
    <w:p w:rsidR="00231A1F" w:rsidRPr="00D46EE5" w:rsidRDefault="00231A1F" w:rsidP="00231A1F">
      <w:pPr>
        <w:pStyle w:val="a8"/>
        <w:numPr>
          <w:ilvl w:val="0"/>
          <w:numId w:val="27"/>
        </w:numPr>
        <w:spacing w:after="0"/>
        <w:ind w:left="567" w:hanging="425"/>
        <w:rPr>
          <w:rFonts w:ascii="Times New Roman" w:hAnsi="Times New Roman"/>
          <w:sz w:val="24"/>
          <w:szCs w:val="24"/>
        </w:rPr>
      </w:pPr>
      <w:r w:rsidRPr="00D46EE5">
        <w:rPr>
          <w:rFonts w:ascii="Times New Roman" w:hAnsi="Times New Roman"/>
          <w:sz w:val="24"/>
          <w:szCs w:val="24"/>
        </w:rPr>
        <w:t>Таблица-опора «Меры массы»</w:t>
      </w:r>
    </w:p>
    <w:p w:rsidR="00231A1F" w:rsidRPr="00D46EE5" w:rsidRDefault="00231A1F" w:rsidP="00231A1F">
      <w:pPr>
        <w:pStyle w:val="a8"/>
        <w:numPr>
          <w:ilvl w:val="0"/>
          <w:numId w:val="27"/>
        </w:numPr>
        <w:spacing w:after="0"/>
        <w:ind w:left="567" w:hanging="425"/>
        <w:rPr>
          <w:rFonts w:ascii="Times New Roman" w:hAnsi="Times New Roman"/>
          <w:sz w:val="24"/>
          <w:szCs w:val="24"/>
        </w:rPr>
      </w:pPr>
      <w:r w:rsidRPr="00D46EE5">
        <w:rPr>
          <w:rFonts w:ascii="Times New Roman" w:hAnsi="Times New Roman"/>
          <w:sz w:val="24"/>
          <w:szCs w:val="24"/>
        </w:rPr>
        <w:t>Таблица-опора «Меры стоимости»</w:t>
      </w:r>
    </w:p>
    <w:p w:rsidR="00231A1F" w:rsidRPr="00D46EE5" w:rsidRDefault="00231A1F" w:rsidP="00231A1F">
      <w:pPr>
        <w:pStyle w:val="a8"/>
        <w:numPr>
          <w:ilvl w:val="0"/>
          <w:numId w:val="27"/>
        </w:numPr>
        <w:spacing w:after="0"/>
        <w:ind w:left="567" w:hanging="425"/>
        <w:rPr>
          <w:rFonts w:ascii="Times New Roman" w:hAnsi="Times New Roman"/>
          <w:sz w:val="24"/>
          <w:szCs w:val="24"/>
        </w:rPr>
      </w:pPr>
      <w:r w:rsidRPr="00D46EE5">
        <w:rPr>
          <w:rFonts w:ascii="Times New Roman" w:hAnsi="Times New Roman"/>
          <w:sz w:val="24"/>
          <w:szCs w:val="24"/>
        </w:rPr>
        <w:t>Образец выполнения письмен</w:t>
      </w:r>
      <w:proofErr w:type="gramStart"/>
      <w:r w:rsidRPr="00D46EE5">
        <w:rPr>
          <w:rFonts w:ascii="Times New Roman" w:hAnsi="Times New Roman"/>
          <w:sz w:val="24"/>
          <w:szCs w:val="24"/>
        </w:rPr>
        <w:t>.</w:t>
      </w:r>
      <w:proofErr w:type="gramEnd"/>
      <w:r w:rsidRPr="00D46EE5">
        <w:rPr>
          <w:rFonts w:ascii="Times New Roman" w:hAnsi="Times New Roman"/>
          <w:sz w:val="24"/>
          <w:szCs w:val="24"/>
        </w:rPr>
        <w:t xml:space="preserve"> </w:t>
      </w:r>
      <w:proofErr w:type="gramStart"/>
      <w:r w:rsidRPr="00D46EE5">
        <w:rPr>
          <w:rFonts w:ascii="Times New Roman" w:hAnsi="Times New Roman"/>
          <w:sz w:val="24"/>
          <w:szCs w:val="24"/>
        </w:rPr>
        <w:t>с</w:t>
      </w:r>
      <w:proofErr w:type="gramEnd"/>
      <w:r w:rsidRPr="00D46EE5">
        <w:rPr>
          <w:rFonts w:ascii="Times New Roman" w:hAnsi="Times New Roman"/>
          <w:sz w:val="24"/>
          <w:szCs w:val="24"/>
        </w:rPr>
        <w:t>ложения.</w:t>
      </w:r>
    </w:p>
    <w:p w:rsidR="00231A1F" w:rsidRPr="00D46EE5" w:rsidRDefault="00231A1F" w:rsidP="00231A1F">
      <w:pPr>
        <w:pStyle w:val="a8"/>
        <w:numPr>
          <w:ilvl w:val="0"/>
          <w:numId w:val="27"/>
        </w:numPr>
        <w:spacing w:after="0"/>
        <w:ind w:left="567" w:hanging="425"/>
        <w:rPr>
          <w:rFonts w:ascii="Times New Roman" w:hAnsi="Times New Roman"/>
          <w:sz w:val="24"/>
          <w:szCs w:val="24"/>
        </w:rPr>
      </w:pPr>
      <w:r w:rsidRPr="00D46EE5">
        <w:rPr>
          <w:rFonts w:ascii="Times New Roman" w:hAnsi="Times New Roman"/>
          <w:sz w:val="24"/>
          <w:szCs w:val="24"/>
        </w:rPr>
        <w:t>Образец выполнения письмен</w:t>
      </w:r>
      <w:proofErr w:type="gramStart"/>
      <w:r w:rsidRPr="00D46EE5">
        <w:rPr>
          <w:rFonts w:ascii="Times New Roman" w:hAnsi="Times New Roman"/>
          <w:sz w:val="24"/>
          <w:szCs w:val="24"/>
        </w:rPr>
        <w:t>.</w:t>
      </w:r>
      <w:proofErr w:type="gramEnd"/>
      <w:r w:rsidRPr="00D46EE5">
        <w:rPr>
          <w:rFonts w:ascii="Times New Roman" w:hAnsi="Times New Roman"/>
          <w:sz w:val="24"/>
          <w:szCs w:val="24"/>
        </w:rPr>
        <w:t xml:space="preserve"> </w:t>
      </w:r>
      <w:proofErr w:type="gramStart"/>
      <w:r w:rsidRPr="00D46EE5">
        <w:rPr>
          <w:rFonts w:ascii="Times New Roman" w:hAnsi="Times New Roman"/>
          <w:sz w:val="24"/>
          <w:szCs w:val="24"/>
        </w:rPr>
        <w:t>в</w:t>
      </w:r>
      <w:proofErr w:type="gramEnd"/>
      <w:r w:rsidRPr="00D46EE5">
        <w:rPr>
          <w:rFonts w:ascii="Times New Roman" w:hAnsi="Times New Roman"/>
          <w:sz w:val="24"/>
          <w:szCs w:val="24"/>
        </w:rPr>
        <w:t>ычитания.</w:t>
      </w:r>
    </w:p>
    <w:p w:rsidR="00231A1F" w:rsidRPr="00D46EE5" w:rsidRDefault="00231A1F" w:rsidP="00231A1F">
      <w:pPr>
        <w:pStyle w:val="a8"/>
        <w:numPr>
          <w:ilvl w:val="0"/>
          <w:numId w:val="27"/>
        </w:numPr>
        <w:spacing w:after="0"/>
        <w:ind w:left="567" w:hanging="425"/>
        <w:rPr>
          <w:rFonts w:ascii="Times New Roman" w:hAnsi="Times New Roman"/>
          <w:sz w:val="24"/>
          <w:szCs w:val="24"/>
        </w:rPr>
      </w:pPr>
      <w:r w:rsidRPr="00D46EE5">
        <w:rPr>
          <w:rFonts w:ascii="Times New Roman" w:hAnsi="Times New Roman"/>
          <w:sz w:val="24"/>
          <w:szCs w:val="24"/>
        </w:rPr>
        <w:t>Образец выполнения умножения столбиком.</w:t>
      </w:r>
    </w:p>
    <w:p w:rsidR="00231A1F" w:rsidRPr="00D46EE5" w:rsidRDefault="00231A1F" w:rsidP="00231A1F">
      <w:pPr>
        <w:pStyle w:val="a8"/>
        <w:numPr>
          <w:ilvl w:val="0"/>
          <w:numId w:val="27"/>
        </w:numPr>
        <w:spacing w:after="0"/>
        <w:ind w:left="567" w:hanging="425"/>
        <w:rPr>
          <w:rFonts w:ascii="Times New Roman" w:hAnsi="Times New Roman"/>
          <w:sz w:val="24"/>
          <w:szCs w:val="24"/>
        </w:rPr>
      </w:pPr>
      <w:r w:rsidRPr="00D46EE5">
        <w:rPr>
          <w:rFonts w:ascii="Times New Roman" w:hAnsi="Times New Roman"/>
          <w:sz w:val="24"/>
          <w:szCs w:val="24"/>
        </w:rPr>
        <w:t>Образец выполнения деления столбиком.</w:t>
      </w:r>
    </w:p>
    <w:p w:rsidR="00231A1F" w:rsidRPr="00D46EE5" w:rsidRDefault="00231A1F" w:rsidP="00231A1F">
      <w:pPr>
        <w:pStyle w:val="a8"/>
        <w:numPr>
          <w:ilvl w:val="0"/>
          <w:numId w:val="27"/>
        </w:numPr>
        <w:spacing w:after="0"/>
        <w:ind w:left="567" w:hanging="425"/>
        <w:rPr>
          <w:rFonts w:ascii="Times New Roman" w:hAnsi="Times New Roman"/>
          <w:sz w:val="24"/>
          <w:szCs w:val="24"/>
        </w:rPr>
      </w:pPr>
      <w:r w:rsidRPr="00D46EE5">
        <w:rPr>
          <w:rFonts w:ascii="Times New Roman" w:hAnsi="Times New Roman"/>
          <w:sz w:val="24"/>
          <w:szCs w:val="24"/>
        </w:rPr>
        <w:t>Геометрический материал.</w:t>
      </w:r>
    </w:p>
    <w:p w:rsidR="00231A1F" w:rsidRPr="00D46EE5" w:rsidRDefault="00231A1F" w:rsidP="00231A1F">
      <w:pPr>
        <w:pStyle w:val="a8"/>
        <w:numPr>
          <w:ilvl w:val="0"/>
          <w:numId w:val="27"/>
        </w:numPr>
        <w:spacing w:after="0"/>
        <w:ind w:left="567" w:hanging="425"/>
        <w:rPr>
          <w:rFonts w:ascii="Times New Roman" w:hAnsi="Times New Roman"/>
          <w:sz w:val="24"/>
          <w:szCs w:val="24"/>
        </w:rPr>
      </w:pPr>
      <w:r w:rsidRPr="00D46EE5">
        <w:rPr>
          <w:rFonts w:ascii="Times New Roman" w:hAnsi="Times New Roman"/>
          <w:sz w:val="24"/>
          <w:szCs w:val="24"/>
        </w:rPr>
        <w:t>Таблица умножения.</w:t>
      </w:r>
    </w:p>
    <w:p w:rsidR="00231A1F" w:rsidRPr="00D46EE5" w:rsidRDefault="00231A1F" w:rsidP="00231A1F">
      <w:pPr>
        <w:pStyle w:val="a8"/>
        <w:numPr>
          <w:ilvl w:val="0"/>
          <w:numId w:val="27"/>
        </w:numPr>
        <w:tabs>
          <w:tab w:val="left" w:pos="1260"/>
        </w:tabs>
        <w:autoSpaceDE w:val="0"/>
        <w:spacing w:after="0"/>
        <w:ind w:left="567" w:hanging="425"/>
        <w:rPr>
          <w:rFonts w:ascii="Times New Roman" w:hAnsi="Times New Roman"/>
          <w:sz w:val="24"/>
          <w:szCs w:val="24"/>
        </w:rPr>
      </w:pPr>
      <w:r w:rsidRPr="00D46EE5">
        <w:rPr>
          <w:rFonts w:ascii="Times New Roman" w:hAnsi="Times New Roman"/>
          <w:sz w:val="24"/>
          <w:szCs w:val="24"/>
        </w:rPr>
        <w:t xml:space="preserve">Детская справочная литература. </w:t>
      </w:r>
    </w:p>
    <w:p w:rsidR="00231A1F" w:rsidRPr="00DB7BB9" w:rsidRDefault="00231A1F" w:rsidP="00231A1F">
      <w:pPr>
        <w:tabs>
          <w:tab w:val="num" w:pos="1134"/>
        </w:tabs>
        <w:autoSpaceDN w:val="0"/>
        <w:spacing w:after="0" w:line="240" w:lineRule="auto"/>
        <w:ind w:left="567" w:hanging="425"/>
        <w:jc w:val="both"/>
        <w:rPr>
          <w:sz w:val="24"/>
          <w:szCs w:val="24"/>
        </w:rPr>
      </w:pPr>
    </w:p>
    <w:p w:rsidR="00231A1F" w:rsidRPr="00C94185" w:rsidRDefault="00231A1F" w:rsidP="00231A1F">
      <w:pPr>
        <w:spacing w:after="0" w:line="240" w:lineRule="auto"/>
        <w:ind w:left="567" w:hanging="425"/>
        <w:rPr>
          <w:rFonts w:ascii="Times New Roman" w:hAnsi="Times New Roman"/>
          <w:b/>
          <w:sz w:val="24"/>
          <w:szCs w:val="24"/>
        </w:rPr>
      </w:pPr>
      <w:r w:rsidRPr="00C94185">
        <w:rPr>
          <w:rFonts w:ascii="Times New Roman" w:hAnsi="Times New Roman"/>
          <w:b/>
          <w:sz w:val="24"/>
          <w:szCs w:val="24"/>
        </w:rPr>
        <w:t xml:space="preserve"> </w:t>
      </w:r>
    </w:p>
    <w:p w:rsidR="00231A1F" w:rsidRPr="00F526F0" w:rsidRDefault="00231A1F" w:rsidP="00231A1F">
      <w:pPr>
        <w:jc w:val="center"/>
        <w:rPr>
          <w:rFonts w:ascii="Times New Roman" w:hAnsi="Times New Roman"/>
          <w:b/>
          <w:sz w:val="24"/>
          <w:szCs w:val="24"/>
        </w:rPr>
      </w:pPr>
      <w:r w:rsidRPr="00F526F0">
        <w:rPr>
          <w:rFonts w:ascii="Times New Roman" w:hAnsi="Times New Roman"/>
          <w:b/>
          <w:sz w:val="24"/>
          <w:szCs w:val="24"/>
        </w:rPr>
        <w:t>7. Критерии и нормы оценки ЗУН учащихся по математике</w:t>
      </w:r>
    </w:p>
    <w:p w:rsidR="00231A1F" w:rsidRPr="00CF0B98" w:rsidRDefault="00231A1F" w:rsidP="00231A1F">
      <w:pPr>
        <w:pStyle w:val="a3"/>
        <w:spacing w:before="75" w:beforeAutospacing="0" w:after="150" w:afterAutospacing="0"/>
        <w:rPr>
          <w:rStyle w:val="aa"/>
          <w:b w:val="0"/>
          <w:color w:val="000000"/>
        </w:rPr>
      </w:pPr>
      <w:r w:rsidRPr="00CF0B98">
        <w:rPr>
          <w:rStyle w:val="aa"/>
          <w:color w:val="000000"/>
        </w:rPr>
        <w:t xml:space="preserve">Оценка </w:t>
      </w:r>
      <w:r w:rsidRPr="00CF0B98">
        <w:rPr>
          <w:rStyle w:val="aa"/>
          <w:color w:val="000000"/>
          <w:u w:val="single"/>
        </w:rPr>
        <w:t>устных</w:t>
      </w:r>
      <w:r w:rsidRPr="00CF0B98">
        <w:rPr>
          <w:rStyle w:val="aa"/>
          <w:color w:val="000000"/>
        </w:rPr>
        <w:t xml:space="preserve"> ответов учащихся</w:t>
      </w:r>
    </w:p>
    <w:p w:rsidR="00231A1F" w:rsidRPr="00BF25AE" w:rsidRDefault="00231A1F" w:rsidP="00231A1F">
      <w:pPr>
        <w:pStyle w:val="a3"/>
        <w:spacing w:before="75" w:beforeAutospacing="0" w:after="150" w:afterAutospacing="0"/>
        <w:jc w:val="both"/>
      </w:pPr>
      <w:r w:rsidRPr="00BF25AE">
        <w:rPr>
          <w:color w:val="000000"/>
        </w:rPr>
        <w:t>Ответ оценивается</w:t>
      </w:r>
      <w:r w:rsidRPr="00BF25AE">
        <w:rPr>
          <w:rStyle w:val="apple-converted-space"/>
          <w:color w:val="000000"/>
        </w:rPr>
        <w:t> </w:t>
      </w:r>
      <w:r w:rsidRPr="00BF25AE">
        <w:rPr>
          <w:rStyle w:val="a9"/>
          <w:b/>
          <w:bCs/>
          <w:color w:val="000000"/>
        </w:rPr>
        <w:t>отметкой «5»,</w:t>
      </w:r>
      <w:r w:rsidRPr="00BF25AE">
        <w:rPr>
          <w:rStyle w:val="apple-converted-space"/>
          <w:color w:val="000000"/>
        </w:rPr>
        <w:t> </w:t>
      </w:r>
      <w:r w:rsidRPr="00BF25AE">
        <w:rPr>
          <w:color w:val="000000"/>
        </w:rPr>
        <w:t>если ученик: полно раскрыл содержание материала в объеме, предусмотрен</w:t>
      </w:r>
      <w:r w:rsidRPr="00BF25AE">
        <w:rPr>
          <w:color w:val="000000"/>
        </w:rPr>
        <w:softHyphen/>
        <w:t>ном программой и учебником, изложил материал грамотным языком в определенной  последовательности, точно используя математическую термино</w:t>
      </w:r>
      <w:r w:rsidRPr="00BF25AE">
        <w:rPr>
          <w:color w:val="000000"/>
        </w:rPr>
        <w:softHyphen/>
        <w:t xml:space="preserve">логию и символику; отвечал самостоятельно без наводящих вопросов учителя. </w:t>
      </w:r>
    </w:p>
    <w:p w:rsidR="00231A1F" w:rsidRPr="00BF25AE" w:rsidRDefault="00231A1F" w:rsidP="00231A1F">
      <w:pPr>
        <w:pStyle w:val="a3"/>
        <w:spacing w:before="75" w:beforeAutospacing="0" w:after="150" w:afterAutospacing="0"/>
        <w:jc w:val="both"/>
        <w:rPr>
          <w:color w:val="000000"/>
        </w:rPr>
      </w:pPr>
      <w:r w:rsidRPr="00BF25AE">
        <w:rPr>
          <w:color w:val="000000"/>
        </w:rPr>
        <w:t>Ответ оценивается</w:t>
      </w:r>
      <w:r w:rsidRPr="00BF25AE">
        <w:rPr>
          <w:rStyle w:val="apple-converted-space"/>
          <w:color w:val="000000"/>
        </w:rPr>
        <w:t> </w:t>
      </w:r>
      <w:r w:rsidRPr="00BF25AE">
        <w:rPr>
          <w:rStyle w:val="aa"/>
          <w:color w:val="000000"/>
        </w:rPr>
        <w:t>отметкой «4»,</w:t>
      </w:r>
      <w:r w:rsidRPr="00BF25AE">
        <w:rPr>
          <w:rStyle w:val="apple-converted-space"/>
          <w:b/>
          <w:bCs/>
          <w:color w:val="000000"/>
        </w:rPr>
        <w:t> </w:t>
      </w:r>
      <w:r w:rsidRPr="00BF25AE">
        <w:rPr>
          <w:color w:val="000000"/>
        </w:rPr>
        <w:t>если он удовлетворяет в основ</w:t>
      </w:r>
      <w:r w:rsidRPr="00BF25AE">
        <w:rPr>
          <w:color w:val="000000"/>
        </w:rPr>
        <w:softHyphen/>
        <w:t>ном требованиям    на оценку «5», но при этом имеет один из недо</w:t>
      </w:r>
      <w:r w:rsidRPr="00BF25AE">
        <w:rPr>
          <w:color w:val="000000"/>
        </w:rPr>
        <w:softHyphen/>
        <w:t>статков: в изложении допущены небольшие пробелы, не исказившие ма</w:t>
      </w:r>
      <w:r w:rsidRPr="00BF25AE">
        <w:rPr>
          <w:color w:val="000000"/>
        </w:rPr>
        <w:softHyphen/>
        <w:t>тематическое содержание ответа; допущены один – два недочета при освещении основного содержа</w:t>
      </w:r>
      <w:r w:rsidRPr="00BF25AE">
        <w:rPr>
          <w:color w:val="000000"/>
        </w:rPr>
        <w:softHyphen/>
        <w:t>ния ответа, исправленные по замечанию учителя;</w:t>
      </w:r>
    </w:p>
    <w:p w:rsidR="00231A1F" w:rsidRPr="00BF25AE" w:rsidRDefault="00231A1F" w:rsidP="00231A1F">
      <w:pPr>
        <w:pStyle w:val="a3"/>
        <w:spacing w:before="75" w:beforeAutospacing="0" w:after="150" w:afterAutospacing="0"/>
        <w:jc w:val="both"/>
        <w:rPr>
          <w:color w:val="000000"/>
        </w:rPr>
      </w:pPr>
      <w:r w:rsidRPr="00BF25AE">
        <w:rPr>
          <w:rStyle w:val="aa"/>
          <w:color w:val="000000"/>
        </w:rPr>
        <w:t>Отметка «3»</w:t>
      </w:r>
      <w:r w:rsidRPr="00BF25AE">
        <w:rPr>
          <w:rStyle w:val="apple-converted-space"/>
          <w:color w:val="000000"/>
        </w:rPr>
        <w:t> </w:t>
      </w:r>
      <w:r w:rsidRPr="00BF25AE">
        <w:rPr>
          <w:color w:val="000000"/>
        </w:rPr>
        <w:t>ставится в следующих случаях: неполно или непоследовательно раскрыто содержание материа</w:t>
      </w:r>
      <w:r w:rsidRPr="00BF25AE">
        <w:rPr>
          <w:color w:val="000000"/>
        </w:rPr>
        <w:softHyphen/>
        <w:t>ла, но показано общее понимание вопроса и продемонстрированы умения, достаточные для дальнейшего усвоения программного ма</w:t>
      </w:r>
      <w:r w:rsidRPr="00BF25AE">
        <w:rPr>
          <w:color w:val="000000"/>
        </w:rPr>
        <w:softHyphen/>
        <w:t>териала; имелись затруднения или допущены ошибки в определении поня</w:t>
      </w:r>
      <w:r w:rsidRPr="00BF25AE">
        <w:rPr>
          <w:color w:val="000000"/>
        </w:rPr>
        <w:softHyphen/>
        <w:t xml:space="preserve">тий, использовании математической терминологии, </w:t>
      </w:r>
      <w:r w:rsidRPr="00BF25AE">
        <w:rPr>
          <w:color w:val="000000"/>
        </w:rPr>
        <w:lastRenderedPageBreak/>
        <w:t>исправленные после нескольких наводящих вопросов учителя; ученик не справился с применением теории в новой ситуации при выполнении практического задания, но выполнил задания обя</w:t>
      </w:r>
      <w:r w:rsidRPr="00BF25AE">
        <w:rPr>
          <w:color w:val="000000"/>
        </w:rPr>
        <w:softHyphen/>
        <w:t xml:space="preserve">зательного уровня сложности по данной теме; при знании теоретического материала выявлена недостаточная </w:t>
      </w:r>
      <w:proofErr w:type="spellStart"/>
      <w:r w:rsidRPr="00BF25AE">
        <w:rPr>
          <w:color w:val="000000"/>
        </w:rPr>
        <w:t>сформированность</w:t>
      </w:r>
      <w:proofErr w:type="spellEnd"/>
      <w:r w:rsidRPr="00BF25AE">
        <w:rPr>
          <w:color w:val="000000"/>
        </w:rPr>
        <w:t xml:space="preserve"> основных умений и навыков.</w:t>
      </w:r>
    </w:p>
    <w:p w:rsidR="00231A1F" w:rsidRPr="00CF0B98" w:rsidRDefault="00231A1F" w:rsidP="00231A1F">
      <w:pPr>
        <w:pStyle w:val="a3"/>
        <w:spacing w:before="75" w:beforeAutospacing="0" w:after="150" w:afterAutospacing="0"/>
        <w:jc w:val="both"/>
        <w:rPr>
          <w:color w:val="000000"/>
        </w:rPr>
      </w:pPr>
      <w:r w:rsidRPr="00CF0B98">
        <w:rPr>
          <w:rStyle w:val="a9"/>
          <w:bCs/>
          <w:color w:val="000000"/>
        </w:rPr>
        <w:t xml:space="preserve">Оценка </w:t>
      </w:r>
      <w:r w:rsidRPr="00CF0B98">
        <w:rPr>
          <w:rStyle w:val="a9"/>
          <w:bCs/>
          <w:color w:val="000000"/>
          <w:u w:val="single"/>
        </w:rPr>
        <w:t>письменных</w:t>
      </w:r>
      <w:r w:rsidRPr="00CF0B98">
        <w:rPr>
          <w:rStyle w:val="a9"/>
          <w:bCs/>
          <w:color w:val="000000"/>
        </w:rPr>
        <w:t xml:space="preserve"> работ учащихся</w:t>
      </w:r>
    </w:p>
    <w:p w:rsidR="00231A1F" w:rsidRPr="00BF25AE" w:rsidRDefault="00231A1F" w:rsidP="00231A1F">
      <w:pPr>
        <w:pStyle w:val="a3"/>
        <w:spacing w:before="75" w:beforeAutospacing="0" w:after="150" w:afterAutospacing="0"/>
        <w:jc w:val="both"/>
        <w:rPr>
          <w:color w:val="000000"/>
        </w:rPr>
      </w:pPr>
      <w:r w:rsidRPr="00BF25AE">
        <w:rPr>
          <w:rStyle w:val="aa"/>
          <w:color w:val="000000"/>
        </w:rPr>
        <w:t>Отметка «5»</w:t>
      </w:r>
      <w:r w:rsidRPr="00BF25AE">
        <w:rPr>
          <w:rStyle w:val="apple-converted-space"/>
          <w:color w:val="000000"/>
        </w:rPr>
        <w:t> </w:t>
      </w:r>
      <w:r w:rsidRPr="00BF25AE">
        <w:rPr>
          <w:color w:val="000000"/>
        </w:rPr>
        <w:t>ставится, если: работа выполнена полностью; в решении нет математических ошибок (возможна одна неточ</w:t>
      </w:r>
      <w:r w:rsidRPr="00BF25AE">
        <w:rPr>
          <w:color w:val="000000"/>
        </w:rPr>
        <w:softHyphen/>
        <w:t>ность, описка, не являющаяся следствием незнания или непо</w:t>
      </w:r>
      <w:r w:rsidRPr="00BF25AE">
        <w:rPr>
          <w:color w:val="000000"/>
        </w:rPr>
        <w:softHyphen/>
        <w:t>нимания учебного материала).</w:t>
      </w:r>
    </w:p>
    <w:p w:rsidR="00231A1F" w:rsidRPr="00BF25AE" w:rsidRDefault="00231A1F" w:rsidP="00231A1F">
      <w:pPr>
        <w:pStyle w:val="a3"/>
        <w:spacing w:before="75" w:beforeAutospacing="0" w:after="150" w:afterAutospacing="0"/>
        <w:jc w:val="both"/>
        <w:rPr>
          <w:color w:val="000000"/>
        </w:rPr>
      </w:pPr>
      <w:r w:rsidRPr="00BF25AE">
        <w:rPr>
          <w:rStyle w:val="aa"/>
          <w:color w:val="000000"/>
        </w:rPr>
        <w:t>Отметка «4»</w:t>
      </w:r>
      <w:r w:rsidRPr="00BF25AE">
        <w:rPr>
          <w:rStyle w:val="apple-converted-space"/>
          <w:color w:val="000000"/>
        </w:rPr>
        <w:t> </w:t>
      </w:r>
      <w:r w:rsidRPr="00BF25AE">
        <w:rPr>
          <w:color w:val="000000"/>
        </w:rPr>
        <w:t>ставится, если: работа выполнена полностью, но допущена одна ошибка или два-три недочета в примерах или в задаче,  ри</w:t>
      </w:r>
      <w:r w:rsidRPr="00BF25AE">
        <w:rPr>
          <w:color w:val="000000"/>
        </w:rPr>
        <w:softHyphen/>
        <w:t>сунках, чертежах или графиках (если эти виды работы не являлись специальным объектом проверки).</w:t>
      </w:r>
    </w:p>
    <w:p w:rsidR="00231A1F" w:rsidRDefault="00231A1F" w:rsidP="00231A1F">
      <w:pPr>
        <w:pStyle w:val="a3"/>
        <w:spacing w:before="75" w:beforeAutospacing="0" w:after="150" w:afterAutospacing="0"/>
        <w:jc w:val="both"/>
        <w:rPr>
          <w:bCs/>
          <w:shd w:val="clear" w:color="auto" w:fill="FFFFFF"/>
        </w:rPr>
      </w:pPr>
      <w:r w:rsidRPr="00BF25AE">
        <w:rPr>
          <w:rStyle w:val="aa"/>
          <w:color w:val="000000"/>
        </w:rPr>
        <w:t>Отметка «3»</w:t>
      </w:r>
      <w:r w:rsidRPr="00BF25AE">
        <w:rPr>
          <w:rStyle w:val="apple-converted-space"/>
          <w:color w:val="000000"/>
        </w:rPr>
        <w:t> </w:t>
      </w:r>
      <w:r w:rsidRPr="00BF25AE">
        <w:rPr>
          <w:color w:val="000000"/>
        </w:rPr>
        <w:t>ставится, если: допущены более одной ошибки или более двух-трех недоче</w:t>
      </w:r>
      <w:r w:rsidRPr="00BF25AE">
        <w:rPr>
          <w:color w:val="000000"/>
        </w:rPr>
        <w:softHyphen/>
        <w:t>тов в решениях примеров и задач, рисунках, чертежах или графиках, но учащийся владеет обязательными умениями по проверяемой теме.</w:t>
      </w:r>
    </w:p>
    <w:p w:rsidR="00231A1F" w:rsidRPr="00C94185" w:rsidRDefault="00231A1F" w:rsidP="00231A1F">
      <w:pPr>
        <w:spacing w:after="0" w:line="240" w:lineRule="auto"/>
        <w:rPr>
          <w:rFonts w:ascii="Times New Roman" w:hAnsi="Times New Roman"/>
          <w:b/>
          <w:sz w:val="28"/>
          <w:szCs w:val="28"/>
        </w:rPr>
        <w:sectPr w:rsidR="00231A1F" w:rsidRPr="00C94185">
          <w:footerReference w:type="default" r:id="rId11"/>
          <w:pgSz w:w="11906" w:h="16838"/>
          <w:pgMar w:top="567" w:right="850" w:bottom="1134" w:left="1276" w:header="708" w:footer="708" w:gutter="0"/>
          <w:cols w:space="720"/>
        </w:sectPr>
      </w:pPr>
    </w:p>
    <w:p w:rsidR="00231A1F" w:rsidRPr="00C94185" w:rsidRDefault="00231A1F" w:rsidP="00231A1F">
      <w:pPr>
        <w:shd w:val="clear" w:color="auto" w:fill="FFFFFF"/>
        <w:spacing w:after="0" w:line="240" w:lineRule="auto"/>
        <w:jc w:val="both"/>
        <w:rPr>
          <w:rFonts w:ascii="Times New Roman" w:hAnsi="Times New Roman"/>
          <w:sz w:val="24"/>
          <w:szCs w:val="24"/>
        </w:rPr>
      </w:pPr>
      <w:r w:rsidRPr="00C94185">
        <w:rPr>
          <w:rFonts w:ascii="Times New Roman" w:hAnsi="Times New Roman"/>
          <w:b/>
          <w:bCs/>
          <w:spacing w:val="-3"/>
          <w:sz w:val="24"/>
          <w:szCs w:val="24"/>
        </w:rPr>
        <w:lastRenderedPageBreak/>
        <w:t xml:space="preserve"> </w:t>
      </w:r>
    </w:p>
    <w:p w:rsidR="00231A1F" w:rsidRPr="00C94185" w:rsidRDefault="00231A1F" w:rsidP="00231A1F">
      <w:pPr>
        <w:spacing w:after="0" w:line="240" w:lineRule="auto"/>
        <w:ind w:left="1620"/>
        <w:jc w:val="both"/>
        <w:rPr>
          <w:rFonts w:ascii="Times New Roman" w:hAnsi="Times New Roman"/>
          <w:sz w:val="24"/>
          <w:szCs w:val="24"/>
        </w:rPr>
      </w:pPr>
    </w:p>
    <w:p w:rsidR="00286C96" w:rsidRDefault="00286C96"/>
    <w:sectPr w:rsidR="00286C96" w:rsidSect="00286C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8C8" w:rsidRDefault="005B38C8" w:rsidP="005B38C8">
      <w:pPr>
        <w:spacing w:after="0" w:line="240" w:lineRule="auto"/>
      </w:pPr>
      <w:r>
        <w:separator/>
      </w:r>
    </w:p>
  </w:endnote>
  <w:endnote w:type="continuationSeparator" w:id="0">
    <w:p w:rsidR="005B38C8" w:rsidRDefault="005B38C8" w:rsidP="005B38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C1E" w:rsidRDefault="005B38C8">
    <w:pPr>
      <w:pStyle w:val="a4"/>
      <w:jc w:val="right"/>
    </w:pPr>
    <w:r>
      <w:fldChar w:fldCharType="begin"/>
    </w:r>
    <w:r w:rsidR="00231A1F">
      <w:instrText>PAGE   \* MERGEFORMAT</w:instrText>
    </w:r>
    <w:r>
      <w:fldChar w:fldCharType="separate"/>
    </w:r>
    <w:r w:rsidR="004F7D2E">
      <w:rPr>
        <w:noProof/>
      </w:rPr>
      <w:t>8</w:t>
    </w:r>
    <w:r>
      <w:fldChar w:fldCharType="end"/>
    </w:r>
  </w:p>
  <w:p w:rsidR="003D5C1E" w:rsidRDefault="004F7D2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8C8" w:rsidRDefault="005B38C8" w:rsidP="005B38C8">
      <w:pPr>
        <w:spacing w:after="0" w:line="240" w:lineRule="auto"/>
      </w:pPr>
      <w:r>
        <w:separator/>
      </w:r>
    </w:p>
  </w:footnote>
  <w:footnote w:type="continuationSeparator" w:id="0">
    <w:p w:rsidR="005B38C8" w:rsidRDefault="005B38C8" w:rsidP="005B38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8B82611"/>
    <w:multiLevelType w:val="hybridMultilevel"/>
    <w:tmpl w:val="DC9A95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1116BBD"/>
    <w:multiLevelType w:val="hybridMultilevel"/>
    <w:tmpl w:val="E1E24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292F2FDF"/>
    <w:multiLevelType w:val="hybridMultilevel"/>
    <w:tmpl w:val="8A323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40864F3"/>
    <w:multiLevelType w:val="hybridMultilevel"/>
    <w:tmpl w:val="0E7E7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40400F77"/>
    <w:multiLevelType w:val="hybridMultilevel"/>
    <w:tmpl w:val="D0F60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B4038"/>
    <w:multiLevelType w:val="hybridMultilevel"/>
    <w:tmpl w:val="AA3C662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4E53FEF"/>
    <w:multiLevelType w:val="hybridMultilevel"/>
    <w:tmpl w:val="42BA57C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90D33E9"/>
    <w:multiLevelType w:val="hybridMultilevel"/>
    <w:tmpl w:val="570CF26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5F14257"/>
    <w:multiLevelType w:val="hybridMultilevel"/>
    <w:tmpl w:val="91CEF640"/>
    <w:lvl w:ilvl="0" w:tplc="0419000F">
      <w:start w:val="1"/>
      <w:numFmt w:val="decimal"/>
      <w:lvlText w:val="%1."/>
      <w:lvlJc w:val="left"/>
      <w:pPr>
        <w:tabs>
          <w:tab w:val="num" w:pos="1287"/>
        </w:tabs>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56CB69E5"/>
    <w:multiLevelType w:val="hybridMultilevel"/>
    <w:tmpl w:val="9E98D94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598042DA"/>
    <w:multiLevelType w:val="hybridMultilevel"/>
    <w:tmpl w:val="CDD8972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D693DCE"/>
    <w:multiLevelType w:val="hybridMultilevel"/>
    <w:tmpl w:val="9E7220A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71837311"/>
    <w:multiLevelType w:val="hybridMultilevel"/>
    <w:tmpl w:val="29FE569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740D7AD9"/>
    <w:multiLevelType w:val="hybridMultilevel"/>
    <w:tmpl w:val="7C74E07E"/>
    <w:lvl w:ilvl="0" w:tplc="F7008090">
      <w:start w:val="1"/>
      <w:numFmt w:val="decimal"/>
      <w:lvlText w:val="%1."/>
      <w:lvlJc w:val="left"/>
      <w:pPr>
        <w:tabs>
          <w:tab w:val="num" w:pos="1728"/>
        </w:tabs>
        <w:ind w:left="1728"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76AB44E7"/>
    <w:multiLevelType w:val="hybridMultilevel"/>
    <w:tmpl w:val="2E40D5B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79322A5"/>
    <w:multiLevelType w:val="hybridMultilevel"/>
    <w:tmpl w:val="54DAB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4"/>
  </w:num>
  <w:num w:numId="9">
    <w:abstractNumId w:val="7"/>
  </w:num>
  <w:num w:numId="10">
    <w:abstractNumId w:val="20"/>
  </w:num>
  <w:num w:numId="11">
    <w:abstractNumId w:val="0"/>
  </w:num>
  <w:num w:numId="12">
    <w:abstractNumId w:val="23"/>
  </w:num>
  <w:num w:numId="13">
    <w:abstractNumId w:val="9"/>
  </w:num>
  <w:num w:numId="14">
    <w:abstractNumId w:val="5"/>
  </w:num>
  <w:num w:numId="15">
    <w:abstractNumId w:val="2"/>
  </w:num>
  <w:num w:numId="16">
    <w:abstractNumId w:val="21"/>
  </w:num>
  <w:num w:numId="17">
    <w:abstractNumId w:val="10"/>
  </w:num>
  <w:num w:numId="18">
    <w:abstractNumId w:val="1"/>
  </w:num>
  <w:num w:numId="19">
    <w:abstractNumId w:val="19"/>
  </w:num>
  <w:num w:numId="20">
    <w:abstractNumId w:val="18"/>
  </w:num>
  <w:num w:numId="21">
    <w:abstractNumId w:val="26"/>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8"/>
  </w:num>
  <w:num w:numId="25">
    <w:abstractNumId w:val="6"/>
  </w:num>
  <w:num w:numId="26">
    <w:abstractNumId w:val="4"/>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31A1F"/>
    <w:rsid w:val="00231A1F"/>
    <w:rsid w:val="00286C96"/>
    <w:rsid w:val="004345E6"/>
    <w:rsid w:val="004F7D2E"/>
    <w:rsid w:val="005B38C8"/>
    <w:rsid w:val="008B6A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A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31A1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er"/>
    <w:basedOn w:val="a"/>
    <w:link w:val="a5"/>
    <w:uiPriority w:val="99"/>
    <w:rsid w:val="00231A1F"/>
    <w:pPr>
      <w:tabs>
        <w:tab w:val="center" w:pos="4677"/>
        <w:tab w:val="right" w:pos="9355"/>
      </w:tabs>
      <w:spacing w:after="0" w:line="240" w:lineRule="auto"/>
    </w:pPr>
    <w:rPr>
      <w:sz w:val="20"/>
      <w:szCs w:val="20"/>
      <w:lang w:eastAsia="ru-RU"/>
    </w:rPr>
  </w:style>
  <w:style w:type="character" w:customStyle="1" w:styleId="a5">
    <w:name w:val="Нижний колонтитул Знак"/>
    <w:basedOn w:val="a0"/>
    <w:link w:val="a4"/>
    <w:uiPriority w:val="99"/>
    <w:rsid w:val="00231A1F"/>
    <w:rPr>
      <w:rFonts w:ascii="Calibri" w:eastAsia="Calibri" w:hAnsi="Calibri" w:cs="Times New Roman"/>
      <w:sz w:val="20"/>
      <w:szCs w:val="20"/>
      <w:lang w:eastAsia="ru-RU"/>
    </w:rPr>
  </w:style>
  <w:style w:type="character" w:customStyle="1" w:styleId="a6">
    <w:name w:val="Без интервала Знак"/>
    <w:basedOn w:val="a0"/>
    <w:link w:val="a7"/>
    <w:uiPriority w:val="99"/>
    <w:locked/>
    <w:rsid w:val="00231A1F"/>
    <w:rPr>
      <w:rFonts w:eastAsia="Times New Roman" w:cs="Times New Roman"/>
    </w:rPr>
  </w:style>
  <w:style w:type="paragraph" w:styleId="a7">
    <w:name w:val="No Spacing"/>
    <w:link w:val="a6"/>
    <w:uiPriority w:val="99"/>
    <w:qFormat/>
    <w:rsid w:val="00231A1F"/>
    <w:pPr>
      <w:spacing w:after="0" w:line="240" w:lineRule="auto"/>
    </w:pPr>
    <w:rPr>
      <w:rFonts w:eastAsia="Times New Roman" w:cs="Times New Roman"/>
    </w:rPr>
  </w:style>
  <w:style w:type="paragraph" w:styleId="a8">
    <w:name w:val="List Paragraph"/>
    <w:basedOn w:val="a"/>
    <w:uiPriority w:val="34"/>
    <w:qFormat/>
    <w:rsid w:val="00231A1F"/>
    <w:pPr>
      <w:ind w:left="720"/>
      <w:contextualSpacing/>
    </w:pPr>
    <w:rPr>
      <w:rFonts w:eastAsia="Times New Roman"/>
      <w:lang w:eastAsia="ru-RU"/>
    </w:rPr>
  </w:style>
  <w:style w:type="character" w:styleId="a9">
    <w:name w:val="Emphasis"/>
    <w:basedOn w:val="a0"/>
    <w:qFormat/>
    <w:rsid w:val="00231A1F"/>
    <w:rPr>
      <w:rFonts w:cs="Times New Roman"/>
      <w:i/>
      <w:iCs/>
    </w:rPr>
  </w:style>
  <w:style w:type="character" w:styleId="aa">
    <w:name w:val="Strong"/>
    <w:basedOn w:val="a0"/>
    <w:qFormat/>
    <w:rsid w:val="00231A1F"/>
    <w:rPr>
      <w:rFonts w:cs="Times New Roman"/>
      <w:b/>
      <w:bCs/>
    </w:rPr>
  </w:style>
  <w:style w:type="paragraph" w:styleId="ab">
    <w:name w:val="Body Text"/>
    <w:basedOn w:val="a"/>
    <w:link w:val="ac"/>
    <w:rsid w:val="00231A1F"/>
    <w:pPr>
      <w:spacing w:after="0" w:line="240" w:lineRule="auto"/>
    </w:pPr>
    <w:rPr>
      <w:rFonts w:ascii="Times New Roman" w:hAnsi="Times New Roman"/>
      <w:sz w:val="28"/>
      <w:szCs w:val="24"/>
      <w:lang w:eastAsia="ru-RU"/>
    </w:rPr>
  </w:style>
  <w:style w:type="character" w:customStyle="1" w:styleId="ac">
    <w:name w:val="Основной текст Знак"/>
    <w:basedOn w:val="a0"/>
    <w:link w:val="ab"/>
    <w:rsid w:val="00231A1F"/>
    <w:rPr>
      <w:rFonts w:ascii="Times New Roman" w:eastAsia="Calibri" w:hAnsi="Times New Roman" w:cs="Times New Roman"/>
      <w:sz w:val="28"/>
      <w:szCs w:val="24"/>
      <w:lang w:eastAsia="ru-RU"/>
    </w:rPr>
  </w:style>
  <w:style w:type="paragraph" w:customStyle="1" w:styleId="1">
    <w:name w:val="Абзац списка1"/>
    <w:basedOn w:val="a"/>
    <w:rsid w:val="00231A1F"/>
    <w:pPr>
      <w:ind w:left="720"/>
      <w:contextualSpacing/>
    </w:pPr>
    <w:rPr>
      <w:lang w:eastAsia="ru-RU"/>
    </w:rPr>
  </w:style>
  <w:style w:type="paragraph" w:customStyle="1" w:styleId="3">
    <w:name w:val="Заголовок 3+"/>
    <w:basedOn w:val="a"/>
    <w:rsid w:val="00231A1F"/>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lang w:eastAsia="ru-RU"/>
    </w:rPr>
  </w:style>
  <w:style w:type="character" w:customStyle="1" w:styleId="apple-converted-space">
    <w:name w:val="apple-converted-space"/>
    <w:basedOn w:val="a0"/>
    <w:rsid w:val="00231A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azvitierebenka.com/2013/03/detyam-o-gribah.html" TargetMode="External"/><Relationship Id="rId4" Type="http://schemas.openxmlformats.org/officeDocument/2006/relationships/webSettings" Target="webSettings.xml"/><Relationship Id="rId9" Type="http://schemas.openxmlformats.org/officeDocument/2006/relationships/hyperlink" Target="http://www.uch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2900</Words>
  <Characters>16534</Characters>
  <Application>Microsoft Office Word</Application>
  <DocSecurity>0</DocSecurity>
  <Lines>137</Lines>
  <Paragraphs>38</Paragraphs>
  <ScaleCrop>false</ScaleCrop>
  <Company>HP</Company>
  <LinksUpToDate>false</LinksUpToDate>
  <CharactersWithSpaces>19396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2020-11-20T23:41:00Z</dcterms:created>
  <dcterms:modified xsi:type="dcterms:W3CDTF">2021-01-29T01:09:00Z</dcterms:modified>
</cp:coreProperties>
</file>