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  <w:u w:val="single"/>
        </w:rPr>
        <w:t xml:space="preserve">ПАМЯТКА родителям по профилактике </w:t>
      </w:r>
      <w:proofErr w:type="spellStart"/>
      <w:r>
        <w:rPr>
          <w:rStyle w:val="a4"/>
          <w:color w:val="000000"/>
          <w:sz w:val="20"/>
          <w:szCs w:val="20"/>
          <w:u w:val="single"/>
        </w:rPr>
        <w:t>коронавирусной</w:t>
      </w:r>
      <w:proofErr w:type="spellEnd"/>
      <w:r>
        <w:rPr>
          <w:rStyle w:val="a4"/>
          <w:color w:val="000000"/>
          <w:sz w:val="20"/>
          <w:szCs w:val="20"/>
          <w:u w:val="single"/>
        </w:rPr>
        <w:t xml:space="preserve"> инфекции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защиты своего ребенка родителям необходимо знать способы передачи </w:t>
      </w:r>
      <w:proofErr w:type="spellStart"/>
      <w:r>
        <w:rPr>
          <w:color w:val="000000"/>
          <w:sz w:val="20"/>
          <w:szCs w:val="20"/>
        </w:rPr>
        <w:t>коронавируса</w:t>
      </w:r>
      <w:proofErr w:type="spellEnd"/>
      <w:r>
        <w:rPr>
          <w:color w:val="000000"/>
          <w:sz w:val="20"/>
          <w:szCs w:val="20"/>
        </w:rPr>
        <w:t xml:space="preserve">, основные симптомы заболевания, а также меры профилактики </w:t>
      </w:r>
      <w:proofErr w:type="spellStart"/>
      <w:r>
        <w:rPr>
          <w:color w:val="000000"/>
          <w:sz w:val="20"/>
          <w:szCs w:val="20"/>
        </w:rPr>
        <w:t>коронавирусной</w:t>
      </w:r>
      <w:proofErr w:type="spellEnd"/>
      <w:r>
        <w:rPr>
          <w:color w:val="000000"/>
          <w:sz w:val="20"/>
          <w:szCs w:val="20"/>
        </w:rPr>
        <w:t xml:space="preserve"> инфекции.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Способы передачи </w:t>
      </w:r>
      <w:proofErr w:type="spellStart"/>
      <w:r>
        <w:rPr>
          <w:color w:val="000000"/>
          <w:sz w:val="20"/>
          <w:szCs w:val="20"/>
        </w:rPr>
        <w:t>коронавирусной</w:t>
      </w:r>
      <w:proofErr w:type="spellEnd"/>
      <w:r>
        <w:rPr>
          <w:color w:val="000000"/>
          <w:sz w:val="20"/>
          <w:szCs w:val="20"/>
        </w:rPr>
        <w:t xml:space="preserve"> инфекции: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воздушно-капельным путём (при кашле, чихании, разговоре);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воздушно-пылевым путём (с пылевыми частицами в воздухе);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контактно-бытовым путём (через рукопожатия, предметы обихода);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Основные симптомы </w:t>
      </w:r>
      <w:proofErr w:type="spellStart"/>
      <w:r>
        <w:rPr>
          <w:color w:val="000000"/>
          <w:sz w:val="20"/>
          <w:szCs w:val="20"/>
        </w:rPr>
        <w:t>коронавирусной</w:t>
      </w:r>
      <w:proofErr w:type="spellEnd"/>
      <w:r>
        <w:rPr>
          <w:color w:val="000000"/>
          <w:sz w:val="20"/>
          <w:szCs w:val="20"/>
        </w:rPr>
        <w:t xml:space="preserve"> инфекции: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высокая температура тела (выше 37,2?);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кашель (сухой или с небольшим количеством мокроты);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одышка, ощущения сдавленности в грудной клетке;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повышенная утомляемость;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боль в мышцах, боль в горле;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заложенность носа, чихание.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Редкие симптомы: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головная боль, озноб;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кровохарканье;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диарея, тошнота, рвота.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  <w:u w:val="single"/>
        </w:rPr>
        <w:t xml:space="preserve">Меры профилактики </w:t>
      </w:r>
      <w:proofErr w:type="spellStart"/>
      <w:r>
        <w:rPr>
          <w:rStyle w:val="a4"/>
          <w:color w:val="000000"/>
          <w:sz w:val="20"/>
          <w:szCs w:val="20"/>
          <w:u w:val="single"/>
        </w:rPr>
        <w:t>коронавирусной</w:t>
      </w:r>
      <w:proofErr w:type="spellEnd"/>
      <w:r>
        <w:rPr>
          <w:rStyle w:val="a4"/>
          <w:color w:val="000000"/>
          <w:sz w:val="20"/>
          <w:szCs w:val="20"/>
          <w:u w:val="single"/>
        </w:rPr>
        <w:t xml:space="preserve"> инфекции: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Дезинфицируйте гаджеты, оргтехнику и поверхности, к которым прикасаетесь.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Не пожимайте руки и не обнимайтесь в качестве приветствия и прощания.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Пользуйтесь только индивидуальными предметами личной гигиены (полотенце, зубная щетка).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 Не посещайте общественных мест: торговых центров, спортивных и зрелищных мероприятий.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Старайтесь избегать передвигаться на общественном транспорте в час пик.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 Используйте одноразовую медицинскую маску (респиратор) в общественных местах, меняя ее каждые 2?3 часа.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 Не допускайте заниматься самолечением.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 В случае отсутствия ребенка в школе по причине плохого самочувствия (даже в течение 1 дня), вы обязаны </w:t>
      </w:r>
      <w:proofErr w:type="gramStart"/>
      <w:r>
        <w:rPr>
          <w:color w:val="000000"/>
          <w:sz w:val="20"/>
          <w:szCs w:val="20"/>
        </w:rPr>
        <w:t>предоставить справку</w:t>
      </w:r>
      <w:proofErr w:type="gramEnd"/>
      <w:r>
        <w:rPr>
          <w:color w:val="000000"/>
          <w:sz w:val="20"/>
          <w:szCs w:val="20"/>
        </w:rPr>
        <w:t xml:space="preserve"> от врача, что учащийся здоров и может приступить к занятиям.</w:t>
      </w:r>
    </w:p>
    <w:p w:rsidR="004C20F4" w:rsidRDefault="004C20F4" w:rsidP="004C20F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БОЛЕЙТЕ ДОМА при первых, даже слабых, признаках болезни (кашель, насморк, температура), оставляйте ребенка дома. Так выше шанс перенести болезнь в легкой форме и не допустить распространения вируса.</w:t>
      </w:r>
    </w:p>
    <w:p w:rsidR="00BD4D2B" w:rsidRDefault="00BD4D2B">
      <w:bookmarkStart w:id="0" w:name="_GoBack"/>
      <w:bookmarkEnd w:id="0"/>
    </w:p>
    <w:sectPr w:rsidR="00BD4D2B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F4"/>
    <w:rsid w:val="004C20F4"/>
    <w:rsid w:val="00BD4D2B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2021-02-17T01:12:00Z</dcterms:created>
  <dcterms:modified xsi:type="dcterms:W3CDTF">2021-02-17T01:12:00Z</dcterms:modified>
</cp:coreProperties>
</file>