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711" w:rsidRPr="00F412F7" w:rsidRDefault="00A11273" w:rsidP="00706060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бюджетное </w:t>
      </w:r>
      <w:r w:rsidR="00924711" w:rsidRPr="00F412F7">
        <w:rPr>
          <w:rFonts w:ascii="Times New Roman" w:hAnsi="Times New Roman" w:cs="Times New Roman"/>
          <w:color w:val="002060"/>
          <w:sz w:val="24"/>
          <w:szCs w:val="24"/>
        </w:rPr>
        <w:t>общеобразовательное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учреждение</w:t>
      </w:r>
    </w:p>
    <w:p w:rsidR="00AF6464" w:rsidRPr="00F412F7" w:rsidRDefault="00A11273" w:rsidP="00706060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основная общеобразовательная школа </w:t>
      </w:r>
      <w:proofErr w:type="spell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с.Джуен</w:t>
      </w:r>
      <w:proofErr w:type="spellEnd"/>
    </w:p>
    <w:p w:rsidR="00924711" w:rsidRPr="00F412F7" w:rsidRDefault="00924711" w:rsidP="00706060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Амурского муниципального района Хабаровского края</w:t>
      </w:r>
    </w:p>
    <w:p w:rsidR="00924711" w:rsidRPr="00F412F7" w:rsidRDefault="00924711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924711" w:rsidRPr="00F412F7" w:rsidRDefault="00DF5DD8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  <w:r>
        <w:rPr>
          <w:noProof/>
        </w:rPr>
        <w:drawing>
          <wp:inline distT="0" distB="0" distL="0" distR="0" wp14:anchorId="34E27700" wp14:editId="6EFC0BB2">
            <wp:extent cx="1612087" cy="906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21" cy="9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11" w:rsidRPr="00F412F7" w:rsidRDefault="00924711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706060" w:rsidRPr="00F412F7" w:rsidRDefault="00706060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706060" w:rsidRPr="00F412F7" w:rsidRDefault="00706060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</w:rPr>
      </w:pPr>
    </w:p>
    <w:p w:rsidR="00213B2A" w:rsidRPr="00DF5DD8" w:rsidRDefault="00924711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C00000"/>
          <w:w w:val="0"/>
          <w:sz w:val="56"/>
          <w:szCs w:val="56"/>
        </w:rPr>
      </w:pPr>
      <w:r w:rsidRPr="00DF5DD8">
        <w:rPr>
          <w:rFonts w:ascii="Times New Roman" w:eastAsia="Times New Roman" w:hAnsi="Times New Roman" w:cs="Times New Roman"/>
          <w:b/>
          <w:color w:val="C00000"/>
          <w:w w:val="0"/>
          <w:sz w:val="56"/>
          <w:szCs w:val="56"/>
        </w:rPr>
        <w:t>ПРОГРАММА ВОСПИТАНИЯ</w:t>
      </w:r>
    </w:p>
    <w:p w:rsidR="00924711" w:rsidRPr="00DF5DD8" w:rsidRDefault="00924711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C00000"/>
          <w:w w:val="0"/>
          <w:sz w:val="56"/>
          <w:szCs w:val="56"/>
        </w:rPr>
      </w:pPr>
      <w:r w:rsidRPr="00DF5DD8">
        <w:rPr>
          <w:rFonts w:ascii="Times New Roman" w:eastAsia="Times New Roman" w:hAnsi="Times New Roman" w:cs="Times New Roman"/>
          <w:b/>
          <w:color w:val="C00000"/>
          <w:w w:val="0"/>
          <w:sz w:val="56"/>
          <w:szCs w:val="56"/>
        </w:rPr>
        <w:t>на 202</w:t>
      </w:r>
      <w:r w:rsidR="00C2564B" w:rsidRPr="00DF5DD8">
        <w:rPr>
          <w:rFonts w:ascii="Times New Roman" w:eastAsia="Times New Roman" w:hAnsi="Times New Roman" w:cs="Times New Roman"/>
          <w:b/>
          <w:color w:val="C00000"/>
          <w:w w:val="0"/>
          <w:sz w:val="56"/>
          <w:szCs w:val="56"/>
        </w:rPr>
        <w:t>0</w:t>
      </w:r>
      <w:r w:rsidRPr="00DF5DD8">
        <w:rPr>
          <w:rFonts w:ascii="Times New Roman" w:eastAsia="Times New Roman" w:hAnsi="Times New Roman" w:cs="Times New Roman"/>
          <w:b/>
          <w:color w:val="C00000"/>
          <w:w w:val="0"/>
          <w:sz w:val="56"/>
          <w:szCs w:val="56"/>
        </w:rPr>
        <w:t xml:space="preserve"> – 2024 год</w:t>
      </w:r>
    </w:p>
    <w:p w:rsidR="0005232D" w:rsidRPr="00F412F7" w:rsidRDefault="0005232D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40"/>
          <w:szCs w:val="40"/>
        </w:rPr>
      </w:pPr>
    </w:p>
    <w:p w:rsidR="00706060" w:rsidRPr="00F412F7" w:rsidRDefault="00706060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40"/>
          <w:szCs w:val="40"/>
        </w:rPr>
      </w:pPr>
    </w:p>
    <w:p w:rsidR="00213B2A" w:rsidRPr="00C2564B" w:rsidRDefault="00213B2A" w:rsidP="00706060">
      <w:pPr>
        <w:tabs>
          <w:tab w:val="left" w:pos="142"/>
        </w:tabs>
        <w:ind w:left="7080"/>
        <w:jc w:val="both"/>
        <w:rPr>
          <w:rFonts w:ascii="Times New Roman" w:eastAsia="Times New Roman" w:hAnsi="Times New Roman" w:cs="Times New Roman"/>
          <w:bCs/>
          <w:color w:val="C00000"/>
          <w:w w:val="0"/>
          <w:sz w:val="28"/>
          <w:szCs w:val="28"/>
        </w:rPr>
      </w:pPr>
      <w:r w:rsidRPr="00C2564B">
        <w:rPr>
          <w:rFonts w:ascii="Times New Roman" w:eastAsia="Times New Roman" w:hAnsi="Times New Roman" w:cs="Times New Roman"/>
          <w:bCs/>
          <w:color w:val="C00000"/>
          <w:w w:val="0"/>
          <w:sz w:val="28"/>
          <w:szCs w:val="28"/>
        </w:rPr>
        <w:t>Составитель:</w:t>
      </w:r>
    </w:p>
    <w:p w:rsidR="00213B2A" w:rsidRPr="00C2564B" w:rsidRDefault="00213B2A" w:rsidP="00706060">
      <w:pPr>
        <w:tabs>
          <w:tab w:val="left" w:pos="142"/>
        </w:tabs>
        <w:ind w:left="7080"/>
        <w:jc w:val="both"/>
        <w:rPr>
          <w:rFonts w:ascii="Times New Roman" w:eastAsia="Times New Roman" w:hAnsi="Times New Roman" w:cs="Times New Roman"/>
          <w:bCs/>
          <w:color w:val="C00000"/>
          <w:w w:val="0"/>
          <w:sz w:val="28"/>
          <w:szCs w:val="28"/>
        </w:rPr>
      </w:pPr>
      <w:r w:rsidRPr="00C2564B">
        <w:rPr>
          <w:rFonts w:ascii="Times New Roman" w:eastAsia="Times New Roman" w:hAnsi="Times New Roman" w:cs="Times New Roman"/>
          <w:bCs/>
          <w:color w:val="C00000"/>
          <w:w w:val="0"/>
          <w:sz w:val="28"/>
          <w:szCs w:val="28"/>
        </w:rPr>
        <w:t>Классный руководитель</w:t>
      </w:r>
    </w:p>
    <w:p w:rsidR="00213B2A" w:rsidRPr="00C2564B" w:rsidRDefault="00213B2A" w:rsidP="00706060">
      <w:pPr>
        <w:tabs>
          <w:tab w:val="left" w:pos="142"/>
        </w:tabs>
        <w:ind w:left="7080"/>
        <w:jc w:val="both"/>
        <w:rPr>
          <w:rFonts w:ascii="Times New Roman" w:eastAsia="Times New Roman" w:hAnsi="Times New Roman" w:cs="Times New Roman"/>
          <w:bCs/>
          <w:color w:val="C00000"/>
          <w:w w:val="0"/>
          <w:sz w:val="28"/>
          <w:szCs w:val="28"/>
        </w:rPr>
      </w:pPr>
      <w:r w:rsidRPr="00C2564B">
        <w:rPr>
          <w:rFonts w:ascii="Times New Roman" w:eastAsia="Times New Roman" w:hAnsi="Times New Roman" w:cs="Times New Roman"/>
          <w:bCs/>
          <w:color w:val="C00000"/>
          <w:w w:val="0"/>
          <w:sz w:val="28"/>
          <w:szCs w:val="28"/>
        </w:rPr>
        <w:t>Ван Жаннета Сергеевна</w:t>
      </w: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706060" w:rsidRPr="00F412F7" w:rsidRDefault="00C2564B" w:rsidP="00C2564B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528060" cy="111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706060" w:rsidRPr="00F412F7" w:rsidRDefault="0070606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202</w:t>
      </w:r>
      <w:r w:rsidR="00C2564B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0</w:t>
      </w: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-2022</w:t>
      </w:r>
    </w:p>
    <w:p w:rsidR="00706060" w:rsidRPr="00F412F7" w:rsidRDefault="0070606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937EE0" w:rsidRPr="00F412F7" w:rsidRDefault="00937E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706060" w:rsidRPr="00F412F7" w:rsidRDefault="0070606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05232D" w:rsidRPr="00F412F7" w:rsidRDefault="00213B2A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С</w:t>
      </w:r>
      <w:r w:rsidR="009460A5"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ОДЕРЖАНИЕ</w:t>
      </w:r>
    </w:p>
    <w:p w:rsidR="00706060" w:rsidRPr="00F412F7" w:rsidRDefault="0070606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2877BA" w:rsidRPr="00F412F7" w:rsidRDefault="002877BA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Пояснительная записка</w:t>
      </w:r>
    </w:p>
    <w:p w:rsidR="007F15CD" w:rsidRPr="00F412F7" w:rsidRDefault="00913B35" w:rsidP="00706060">
      <w:pPr>
        <w:tabs>
          <w:tab w:val="left" w:pos="14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1. Паспорт программы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…………………………………………………………………</w:t>
      </w:r>
      <w:proofErr w:type="gramStart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…….</w:t>
      </w:r>
      <w:proofErr w:type="gramEnd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</w:t>
      </w:r>
    </w:p>
    <w:p w:rsidR="004863F0" w:rsidRPr="00F412F7" w:rsidRDefault="007F15CD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Цели и задачи воспитания……………………………………………………………</w:t>
      </w:r>
      <w:proofErr w:type="gramStart"/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..........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proofErr w:type="gramEnd"/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6</w:t>
      </w:r>
    </w:p>
    <w:p w:rsidR="004863F0" w:rsidRPr="00F412F7" w:rsidRDefault="007F15CD" w:rsidP="004863F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3.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Особенности организуемого в школе воспитательного процесса………………</w:t>
      </w:r>
      <w:proofErr w:type="gramStart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…….</w:t>
      </w:r>
      <w:proofErr w:type="gramEnd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7</w:t>
      </w:r>
    </w:p>
    <w:p w:rsidR="007F15CD" w:rsidRPr="00F412F7" w:rsidRDefault="007F15CD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 Виды, формы и содержание деятельности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………………………………………</w:t>
      </w:r>
      <w:proofErr w:type="gramStart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proofErr w:type="gramEnd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8</w:t>
      </w:r>
    </w:p>
    <w:p w:rsidR="007F15CD" w:rsidRPr="00F412F7" w:rsidRDefault="001A6B0E" w:rsidP="00F412F7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ab/>
        <w:t xml:space="preserve">     </w:t>
      </w:r>
      <w:r w:rsid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      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Инвариант</w:t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ные модули</w:t>
      </w:r>
    </w:p>
    <w:p w:rsidR="007F15CD" w:rsidRPr="00F412F7" w:rsidRDefault="001A6B0E" w:rsidP="001A6B0E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ab/>
      </w:r>
      <w:r w:rsidR="00827B51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</w:t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1. Модуль «Классное </w:t>
      </w:r>
      <w:proofErr w:type="gramStart"/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руководство»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proofErr w:type="gramEnd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8</w:t>
      </w:r>
    </w:p>
    <w:p w:rsidR="007F15CD" w:rsidRPr="00F412F7" w:rsidRDefault="001A6B0E" w:rsidP="001A6B0E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ab/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4.2. Модуль «Школьный </w:t>
      </w:r>
      <w:proofErr w:type="gramStart"/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урок»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proofErr w:type="gramEnd"/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9</w:t>
      </w:r>
    </w:p>
    <w:p w:rsidR="007F15CD" w:rsidRPr="00F412F7" w:rsidRDefault="007F15CD" w:rsidP="001A6B0E">
      <w:pPr>
        <w:tabs>
          <w:tab w:val="left" w:pos="142"/>
        </w:tabs>
        <w:ind w:left="142"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4.3. Модуль «Курсы внеурочной деятельности и дополнительного </w:t>
      </w:r>
      <w:proofErr w:type="gramStart"/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образования» 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proofErr w:type="gramEnd"/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10</w:t>
      </w:r>
    </w:p>
    <w:p w:rsidR="007F15CD" w:rsidRPr="00F412F7" w:rsidRDefault="007F15CD" w:rsidP="001A6B0E">
      <w:pPr>
        <w:tabs>
          <w:tab w:val="left" w:pos="142"/>
        </w:tabs>
        <w:ind w:left="142"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4.4. Модуль «</w:t>
      </w:r>
      <w:proofErr w:type="gramStart"/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Профориентация»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proofErr w:type="gramEnd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…………………………………………………………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..1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0</w:t>
      </w:r>
    </w:p>
    <w:p w:rsidR="007F15CD" w:rsidRPr="00F412F7" w:rsidRDefault="007F15CD" w:rsidP="001A6B0E">
      <w:pPr>
        <w:tabs>
          <w:tab w:val="left" w:pos="142"/>
        </w:tabs>
        <w:ind w:left="142"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4.5.  «Самоуправление» 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………………………………………………………………</w:t>
      </w:r>
      <w:proofErr w:type="gramStart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proofErr w:type="gramEnd"/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….1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0</w:t>
      </w:r>
    </w:p>
    <w:p w:rsidR="007F15CD" w:rsidRPr="00F412F7" w:rsidRDefault="007F15CD" w:rsidP="00706060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4.6. Модуль «Работа с родителями» 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</w:t>
      </w:r>
      <w:proofErr w:type="gramStart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…….</w:t>
      </w:r>
      <w:proofErr w:type="gramEnd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.………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….1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0</w:t>
      </w:r>
    </w:p>
    <w:p w:rsidR="007F15CD" w:rsidRPr="00F412F7" w:rsidRDefault="007F15CD" w:rsidP="00F412F7">
      <w:pPr>
        <w:tabs>
          <w:tab w:val="left" w:pos="142"/>
        </w:tabs>
        <w:ind w:left="1416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Вариативные модули </w:t>
      </w:r>
    </w:p>
    <w:p w:rsidR="007F15CD" w:rsidRPr="00F412F7" w:rsidRDefault="00827B51" w:rsidP="00706060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4.7</w:t>
      </w:r>
      <w:r w:rsidR="00213B2A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</w:t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Модуль «Ключевые общешкольные дела» 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</w:t>
      </w:r>
      <w:proofErr w:type="gramStart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</w:t>
      </w:r>
      <w:proofErr w:type="gramEnd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……..1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</w:t>
      </w:r>
    </w:p>
    <w:p w:rsidR="007F15CD" w:rsidRPr="00F412F7" w:rsidRDefault="00827B51" w:rsidP="00F412F7">
      <w:pPr>
        <w:tabs>
          <w:tab w:val="left" w:pos="142"/>
        </w:tabs>
        <w:ind w:left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</w:t>
      </w:r>
      <w:proofErr w:type="gramStart"/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8.</w:t>
      </w:r>
      <w:r w:rsidR="00213B2A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proofErr w:type="gramEnd"/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Модуль «Детские общественные объединения» 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2</w:t>
      </w:r>
    </w:p>
    <w:p w:rsidR="007F15CD" w:rsidRPr="00F412F7" w:rsidRDefault="00827B51" w:rsidP="00F412F7">
      <w:pPr>
        <w:tabs>
          <w:tab w:val="left" w:pos="142"/>
        </w:tabs>
        <w:ind w:left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4.9</w:t>
      </w:r>
      <w:r w:rsidR="00213B2A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</w:t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Модуль «Экскурсии, экспедиции, походы» 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3</w:t>
      </w:r>
    </w:p>
    <w:p w:rsidR="007F15CD" w:rsidRPr="00F412F7" w:rsidRDefault="00827B51" w:rsidP="00F412F7">
      <w:pPr>
        <w:tabs>
          <w:tab w:val="left" w:pos="142"/>
        </w:tabs>
        <w:ind w:left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4.10</w:t>
      </w:r>
      <w:r w:rsidR="00213B2A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</w:t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Модуль «Школьные медиа» 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…………………………………………………</w:t>
      </w:r>
      <w:proofErr w:type="gramStart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</w:t>
      </w:r>
      <w:proofErr w:type="gramEnd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3</w:t>
      </w:r>
    </w:p>
    <w:p w:rsidR="0005232D" w:rsidRPr="00F412F7" w:rsidRDefault="00827B51" w:rsidP="00F412F7">
      <w:pPr>
        <w:tabs>
          <w:tab w:val="left" w:pos="142"/>
        </w:tabs>
        <w:ind w:left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4.11</w:t>
      </w:r>
      <w:r w:rsidR="00213B2A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</w:t>
      </w:r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Модуль «Организация предметно-эстетической </w:t>
      </w:r>
      <w:proofErr w:type="gramStart"/>
      <w:r w:rsidR="007F15CD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среды»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proofErr w:type="gramEnd"/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D37A8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4</w:t>
      </w:r>
    </w:p>
    <w:p w:rsidR="00F412F7" w:rsidRPr="00F412F7" w:rsidRDefault="00F412F7" w:rsidP="00F412F7">
      <w:pPr>
        <w:tabs>
          <w:tab w:val="left" w:pos="142"/>
        </w:tabs>
        <w:ind w:left="708"/>
        <w:jc w:val="both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4.12. 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Модуль «Безопасность </w:t>
      </w:r>
      <w:proofErr w:type="gramStart"/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жизнедеятельности»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.....................................................................</w:t>
      </w:r>
      <w:proofErr w:type="gramEnd"/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15</w:t>
      </w: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5. Основные направления самоанализа воспитательной работы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……………………</w:t>
      </w:r>
      <w:r w:rsidR="00937EE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.......</w:t>
      </w:r>
      <w:r w:rsidR="00D37A8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4863F0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5</w:t>
      </w:r>
    </w:p>
    <w:p w:rsidR="00937EE0" w:rsidRPr="00F412F7" w:rsidRDefault="00937EE0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Приложение……………………………………………………………………………………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</w:t>
      </w:r>
      <w:r w:rsidR="0063200F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</w:t>
      </w:r>
      <w:r w:rsidR="0083262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…</w:t>
      </w:r>
      <w:r w:rsidR="00D37A85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......1</w:t>
      </w:r>
      <w:r w:rsidR="00C2564B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7</w:t>
      </w:r>
    </w:p>
    <w:p w:rsidR="00213B2A" w:rsidRPr="00F412F7" w:rsidRDefault="00213B2A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bookmarkStart w:id="0" w:name="_GoBack"/>
      <w:bookmarkEnd w:id="0"/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9460A5" w:rsidRPr="00F412F7" w:rsidRDefault="009460A5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</w:p>
    <w:p w:rsidR="0005232D" w:rsidRPr="00F412F7" w:rsidRDefault="00913B35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</w:t>
      </w:r>
      <w:r w:rsidR="009460A5"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ОЯСНИТЕЛЬНАЯ ЗАПИСКА</w:t>
      </w:r>
    </w:p>
    <w:p w:rsidR="00913B35" w:rsidRPr="00F412F7" w:rsidRDefault="00913B35" w:rsidP="00706060">
      <w:pPr>
        <w:pStyle w:val="a6"/>
        <w:tabs>
          <w:tab w:val="left" w:pos="142"/>
        </w:tabs>
        <w:ind w:left="0" w:right="-24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Данная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программа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направлена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решение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проблем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гармоничного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вхождения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школьников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социальный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мир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налаживания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ответственных взаимоотношений с окружающими их людьми. Воспитательная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программа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показывает,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каким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образом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педагоги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могут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реализовать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воспитательный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потенциал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их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совместной с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детьми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деятельности.</w:t>
      </w:r>
    </w:p>
    <w:p w:rsidR="00913B35" w:rsidRPr="00F412F7" w:rsidRDefault="00913B35" w:rsidP="00706060">
      <w:pPr>
        <w:pStyle w:val="a6"/>
        <w:tabs>
          <w:tab w:val="left" w:pos="142"/>
        </w:tabs>
        <w:spacing w:before="1"/>
        <w:ind w:left="0" w:right="-24" w:firstLine="0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центре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программы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Муниципального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бюджетного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общеобразовательного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учреждения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 xml:space="preserve">общее образовательная школа села </w:t>
      </w:r>
      <w:proofErr w:type="spellStart"/>
      <w:r w:rsidRPr="00F412F7">
        <w:rPr>
          <w:color w:val="002060"/>
          <w:sz w:val="24"/>
          <w:szCs w:val="24"/>
        </w:rPr>
        <w:t>Джуен</w:t>
      </w:r>
      <w:proofErr w:type="spellEnd"/>
      <w:r w:rsidRPr="00F412F7">
        <w:rPr>
          <w:color w:val="002060"/>
          <w:sz w:val="24"/>
          <w:szCs w:val="24"/>
        </w:rPr>
        <w:t xml:space="preserve"> находится личностное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развитие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обучающихся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соответствии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ФГОС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общего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образования,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формирование у них системных знаний о различных аспектах развития России 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мира. Одним из результатов реализации программы школы станет приобщение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обучающихся к российским традиционным духовным ценностям, правилам 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нормам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поведения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российском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обществе.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Программа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призвана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обеспечить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достижение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учащимися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личностных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результатов,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указанных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ФГОС: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формирование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обучающихся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основ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российской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идентичности;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готовность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обучающихся к саморазвитию; мотивацию к познанию и обучению; ценностные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установки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социально-значимые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качества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личности;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активное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участие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социально-значимой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деятельности.</w:t>
      </w:r>
    </w:p>
    <w:p w:rsidR="00913B35" w:rsidRPr="00F412F7" w:rsidRDefault="00913B35" w:rsidP="00706060">
      <w:pPr>
        <w:pStyle w:val="a6"/>
        <w:tabs>
          <w:tab w:val="left" w:pos="142"/>
        </w:tabs>
        <w:spacing w:before="1"/>
        <w:ind w:left="0" w:right="-24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Данная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программа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воспитания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показывает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систему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работы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детьми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DA0C21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школе.</w:t>
      </w:r>
    </w:p>
    <w:p w:rsidR="0005232D" w:rsidRPr="00F412F7" w:rsidRDefault="0005232D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05232D" w:rsidRPr="00F412F7" w:rsidRDefault="00260FE0" w:rsidP="0070606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2060"/>
          <w:w w:val="0"/>
          <w:sz w:val="28"/>
          <w:szCs w:val="28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8"/>
          <w:szCs w:val="28"/>
        </w:rPr>
        <w:t xml:space="preserve">1. </w:t>
      </w:r>
      <w:r w:rsidR="0005232D" w:rsidRPr="00F412F7">
        <w:rPr>
          <w:rFonts w:ascii="Times New Roman" w:eastAsia="Times New Roman" w:hAnsi="Times New Roman" w:cs="Times New Roman"/>
          <w:b/>
          <w:color w:val="002060"/>
          <w:w w:val="0"/>
          <w:sz w:val="28"/>
          <w:szCs w:val="28"/>
        </w:rPr>
        <w:t>П</w:t>
      </w:r>
      <w:r w:rsidR="009460A5" w:rsidRPr="00F412F7">
        <w:rPr>
          <w:rFonts w:ascii="Times New Roman" w:eastAsia="Times New Roman" w:hAnsi="Times New Roman" w:cs="Times New Roman"/>
          <w:b/>
          <w:color w:val="002060"/>
          <w:w w:val="0"/>
          <w:sz w:val="28"/>
          <w:szCs w:val="28"/>
        </w:rPr>
        <w:t>АСПОРТ ПРОГРАММЫ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273"/>
      </w:tblGrid>
      <w:tr w:rsidR="0005232D" w:rsidRPr="00F412F7" w:rsidTr="00C500B1">
        <w:trPr>
          <w:jc w:val="center"/>
        </w:trPr>
        <w:tc>
          <w:tcPr>
            <w:tcW w:w="2122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73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Программа воспитания МБОУ ООШ </w:t>
            </w:r>
            <w:proofErr w:type="spellStart"/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с.Джуен</w:t>
            </w:r>
            <w:proofErr w:type="spellEnd"/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 на 2021 – 2024 год</w:t>
            </w:r>
          </w:p>
        </w:tc>
      </w:tr>
      <w:tr w:rsidR="002877BA" w:rsidRPr="00F412F7" w:rsidTr="00C500B1">
        <w:trPr>
          <w:jc w:val="center"/>
        </w:trPr>
        <w:tc>
          <w:tcPr>
            <w:tcW w:w="2122" w:type="dxa"/>
          </w:tcPr>
          <w:p w:rsidR="002877BA" w:rsidRPr="00F412F7" w:rsidRDefault="002877BA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73" w:type="dxa"/>
          </w:tcPr>
          <w:p w:rsidR="002877BA" w:rsidRPr="00F412F7" w:rsidRDefault="002877BA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Классный руководитель - Ван Жаннета Сергеевна</w:t>
            </w:r>
          </w:p>
        </w:tc>
      </w:tr>
      <w:tr w:rsidR="0005232D" w:rsidRPr="00F412F7" w:rsidTr="00C500B1">
        <w:trPr>
          <w:jc w:val="center"/>
        </w:trPr>
        <w:tc>
          <w:tcPr>
            <w:tcW w:w="2122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Цели</w:t>
            </w:r>
          </w:p>
        </w:tc>
        <w:tc>
          <w:tcPr>
            <w:tcW w:w="8273" w:type="dxa"/>
          </w:tcPr>
          <w:p w:rsidR="0005232D" w:rsidRPr="00F412F7" w:rsidRDefault="0005232D" w:rsidP="00AC4215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i/>
                <w:color w:val="002060"/>
                <w:w w:val="0"/>
                <w:sz w:val="24"/>
                <w:szCs w:val="24"/>
              </w:rPr>
              <w:t xml:space="preserve">личностное развитие школьников, проявляющееся: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в усвоении социально значимых основных знаний и норм, которые общество выработало на основе этих ценностей;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в развитии позитивных социально значимых отношений к общественным ценностям;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 в приобретении опыта поведения и применения сформированных знаний на практике в отношении к общественным ценностям.  </w:t>
            </w:r>
          </w:p>
        </w:tc>
      </w:tr>
      <w:tr w:rsidR="0005232D" w:rsidRPr="00F412F7" w:rsidTr="00C500B1">
        <w:trPr>
          <w:jc w:val="center"/>
        </w:trPr>
        <w:tc>
          <w:tcPr>
            <w:tcW w:w="2122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Задачи</w:t>
            </w:r>
          </w:p>
        </w:tc>
        <w:tc>
          <w:tcPr>
            <w:tcW w:w="8273" w:type="dxa"/>
          </w:tcPr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инициировать и поддерживать ученическое самоуправление – как на уровне школы, так и на уровне классных сообществ; 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поддерживать деятельность функционирующих на базе школы детских общественных объединений и организаций;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организовывать для школьников экскурсии, экспедиции, походы и реализовывать их воспитательный потенциал; </w:t>
            </w:r>
          </w:p>
          <w:p w:rsidR="004863F0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организовывать профориентационную работу со школьниками;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организовать работу школьных бумажных и электронных медиа, реализовывать их воспитательный потенциал;  </w:t>
            </w:r>
          </w:p>
          <w:p w:rsidR="0005232D" w:rsidRPr="00F412F7" w:rsidRDefault="0005232D" w:rsidP="00AC4215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обучающихся; </w:t>
            </w:r>
          </w:p>
        </w:tc>
      </w:tr>
      <w:tr w:rsidR="0005232D" w:rsidRPr="00F412F7" w:rsidTr="00706060">
        <w:trPr>
          <w:trHeight w:val="600"/>
          <w:jc w:val="center"/>
        </w:trPr>
        <w:tc>
          <w:tcPr>
            <w:tcW w:w="2122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Сроки реализации</w:t>
            </w:r>
          </w:p>
        </w:tc>
        <w:tc>
          <w:tcPr>
            <w:tcW w:w="8273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2020 -2024 годы</w:t>
            </w:r>
          </w:p>
        </w:tc>
      </w:tr>
      <w:tr w:rsidR="0005232D" w:rsidRPr="00F412F7" w:rsidTr="00C500B1">
        <w:trPr>
          <w:jc w:val="center"/>
        </w:trPr>
        <w:tc>
          <w:tcPr>
            <w:tcW w:w="2122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73" w:type="dxa"/>
          </w:tcPr>
          <w:p w:rsidR="002E6FE9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В результате поэтапной реализации Программы будет обеспечено: </w:t>
            </w:r>
          </w:p>
          <w:p w:rsidR="002E6FE9" w:rsidRPr="00F412F7" w:rsidRDefault="001A6B0E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</w:rPr>
              <w:t>в</w:t>
            </w:r>
            <w:r w:rsidR="0005232D"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овлечение детей и молодежи в позитивную социальную деятельность, рост числа патриотически настроенных молодых граждан;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приобщение наибольшего количества обучающихся к здоровому образу жизни;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рост количества школьных общественных объединений, увеличение количества участников проектов;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повышение социальной активности обучающихся;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удовлетворенность обучающихся и родителей жизнедеятельностью классного коллектива;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рост участников и победителей в конкурсах и соревнованиях;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повышение эффективности региональной системы профессиональной ориентации учащихся 7-11 классов;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 </w:t>
            </w:r>
          </w:p>
          <w:p w:rsidR="002E6FE9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 </w:t>
            </w:r>
          </w:p>
          <w:p w:rsidR="0005232D" w:rsidRPr="00F412F7" w:rsidRDefault="0005232D" w:rsidP="00AC4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w w:val="0"/>
                <w:sz w:val="28"/>
                <w:szCs w:val="28"/>
              </w:rPr>
            </w:pPr>
            <w:r w:rsidRPr="00F412F7">
              <w:rPr>
                <w:rFonts w:ascii="Times New Roman" w:hAnsi="Times New Roman" w:cs="Times New Roman"/>
                <w:color w:val="002060"/>
                <w:w w:val="0"/>
                <w:sz w:val="24"/>
                <w:szCs w:val="24"/>
              </w:rPr>
              <w:t>модернизация содержания программ дополнительной и внеурочной деятельности</w:t>
            </w:r>
          </w:p>
        </w:tc>
      </w:tr>
      <w:tr w:rsidR="0005232D" w:rsidRPr="00F412F7" w:rsidTr="00C500B1">
        <w:trPr>
          <w:jc w:val="center"/>
        </w:trPr>
        <w:tc>
          <w:tcPr>
            <w:tcW w:w="2122" w:type="dxa"/>
          </w:tcPr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Перечень мероприятий Программы </w:t>
            </w:r>
          </w:p>
          <w:p w:rsidR="0005232D" w:rsidRPr="00F412F7" w:rsidRDefault="0005232D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</w:p>
        </w:tc>
        <w:tc>
          <w:tcPr>
            <w:tcW w:w="8273" w:type="dxa"/>
          </w:tcPr>
          <w:p w:rsidR="002E6FE9" w:rsidRPr="00F412F7" w:rsidRDefault="002E6FE9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w w:val="0"/>
                <w:sz w:val="24"/>
                <w:szCs w:val="24"/>
                <w:u w:val="single"/>
              </w:rPr>
              <w:t>Инвариантные модули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1.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«Классное руководство и наставничество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2.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«Школьный урок»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3.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Модуль</w:t>
            </w: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«Курсы внеурочной деятельности и дополнительного образования»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4.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«Профориентация»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5.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«Самоуправление»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6.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«Работа с родителями» </w:t>
            </w:r>
          </w:p>
          <w:p w:rsidR="002E6FE9" w:rsidRPr="00F412F7" w:rsidRDefault="002E6FE9" w:rsidP="0070606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w w:val="0"/>
                <w:sz w:val="24"/>
                <w:szCs w:val="24"/>
                <w:u w:val="single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w w:val="0"/>
                <w:sz w:val="24"/>
                <w:szCs w:val="24"/>
                <w:u w:val="single"/>
              </w:rPr>
              <w:t xml:space="preserve">Вариативные модули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7.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«Ключевые общешкольные дела»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8.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«Детские общественные объединения»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9.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Модуль «</w:t>
            </w:r>
            <w:r w:rsidR="00913B35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Экскурсии, экспедиции, походы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» </w:t>
            </w:r>
          </w:p>
          <w:p w:rsidR="002E6FE9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10.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Модуль «</w:t>
            </w:r>
            <w:r w:rsidR="00913B35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Школьные медиа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» </w:t>
            </w:r>
          </w:p>
          <w:p w:rsidR="0005232D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11. </w:t>
            </w:r>
            <w:r w:rsidR="002E6FE9"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 xml:space="preserve">Модуль «Организация предметно-эстетической среды» </w:t>
            </w:r>
          </w:p>
          <w:p w:rsidR="00F412F7" w:rsidRPr="00F412F7" w:rsidRDefault="00F412F7" w:rsidP="00F412F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</w:pPr>
            <w:r w:rsidRPr="00F412F7">
              <w:rPr>
                <w:rFonts w:ascii="Times New Roman" w:eastAsia="Times New Roman" w:hAnsi="Times New Roman" w:cs="Times New Roman"/>
                <w:bCs/>
                <w:color w:val="002060"/>
                <w:w w:val="0"/>
                <w:sz w:val="24"/>
                <w:szCs w:val="24"/>
              </w:rPr>
              <w:t>12. Модуль «Безопасность жизнедеятельности»</w:t>
            </w:r>
          </w:p>
        </w:tc>
      </w:tr>
    </w:tbl>
    <w:p w:rsidR="002E6FE9" w:rsidRPr="00F412F7" w:rsidRDefault="002E6FE9" w:rsidP="0070606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</w:p>
    <w:p w:rsidR="00526620" w:rsidRPr="00F412F7" w:rsidRDefault="00526620" w:rsidP="00706060">
      <w:pPr>
        <w:pStyle w:val="11"/>
        <w:tabs>
          <w:tab w:val="left" w:pos="142"/>
          <w:tab w:val="left" w:pos="3801"/>
          <w:tab w:val="left" w:pos="10490"/>
        </w:tabs>
        <w:ind w:left="0"/>
        <w:rPr>
          <w:color w:val="002060"/>
        </w:rPr>
      </w:pPr>
      <w:r w:rsidRPr="00F412F7">
        <w:rPr>
          <w:color w:val="002060"/>
        </w:rPr>
        <w:t>2. ЦЕЛЬ</w:t>
      </w:r>
      <w:r w:rsidR="0022289F" w:rsidRPr="00F412F7">
        <w:rPr>
          <w:color w:val="002060"/>
        </w:rPr>
        <w:t xml:space="preserve"> </w:t>
      </w:r>
      <w:r w:rsidRPr="00F412F7">
        <w:rPr>
          <w:color w:val="002060"/>
        </w:rPr>
        <w:t>И</w:t>
      </w:r>
      <w:r w:rsidR="0022289F" w:rsidRPr="00F412F7">
        <w:rPr>
          <w:color w:val="002060"/>
        </w:rPr>
        <w:t xml:space="preserve"> </w:t>
      </w:r>
      <w:r w:rsidRPr="00F412F7">
        <w:rPr>
          <w:color w:val="002060"/>
        </w:rPr>
        <w:t>ЗАДАЧИ</w:t>
      </w:r>
      <w:r w:rsidR="0022289F" w:rsidRPr="00F412F7">
        <w:rPr>
          <w:color w:val="002060"/>
        </w:rPr>
        <w:t xml:space="preserve"> </w:t>
      </w:r>
      <w:r w:rsidRPr="00F412F7">
        <w:rPr>
          <w:color w:val="002060"/>
        </w:rPr>
        <w:t>ВОСПИТАНИЯ</w:t>
      </w:r>
    </w:p>
    <w:p w:rsidR="00526620" w:rsidRPr="00F412F7" w:rsidRDefault="00526620" w:rsidP="00706060">
      <w:pPr>
        <w:pStyle w:val="a6"/>
        <w:tabs>
          <w:tab w:val="left" w:pos="142"/>
          <w:tab w:val="left" w:pos="10490"/>
          <w:tab w:val="left" w:pos="10632"/>
        </w:tabs>
        <w:ind w:left="0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Современный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национальный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идеал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личности,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воспитанной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новой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российской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общеобразовательной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школе,–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это</w:t>
      </w:r>
      <w:r w:rsidR="0022289F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высоко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нравственный,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творческий, компетентный гражданин России, принимающий судьбу Отечества</w:t>
      </w:r>
      <w:r w:rsidR="00F412F7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как свою личную, осознающей ответственность за настоящее и будущее своей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страны,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укорененный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духовных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культурных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традициях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российского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народа.</w:t>
      </w:r>
    </w:p>
    <w:p w:rsidR="00526620" w:rsidRPr="00F412F7" w:rsidRDefault="00526620" w:rsidP="00706060">
      <w:pPr>
        <w:pStyle w:val="a6"/>
        <w:tabs>
          <w:tab w:val="left" w:pos="142"/>
          <w:tab w:val="left" w:pos="10490"/>
          <w:tab w:val="left" w:pos="10632"/>
        </w:tabs>
        <w:ind w:left="0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 xml:space="preserve">Исходя из этого воспитательного идеала, а также основываясь на базовыхдля нашего общества ценностях (таких как семья, труд, отечество, природа, мир,знания, культура, здоровье, человек) формулируется общая </w:t>
      </w:r>
      <w:r w:rsidRPr="00F412F7">
        <w:rPr>
          <w:b/>
          <w:i/>
          <w:color w:val="002060"/>
          <w:sz w:val="24"/>
          <w:szCs w:val="24"/>
        </w:rPr>
        <w:t xml:space="preserve">цель воспитания </w:t>
      </w:r>
      <w:r w:rsidRPr="00F412F7">
        <w:rPr>
          <w:color w:val="002060"/>
          <w:sz w:val="24"/>
          <w:szCs w:val="24"/>
        </w:rPr>
        <w:t>в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МБОУ</w:t>
      </w:r>
      <w:r w:rsidR="00D163BD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 xml:space="preserve">ООШ села </w:t>
      </w:r>
      <w:proofErr w:type="spellStart"/>
      <w:r w:rsidRPr="00F412F7">
        <w:rPr>
          <w:color w:val="002060"/>
          <w:sz w:val="24"/>
          <w:szCs w:val="24"/>
        </w:rPr>
        <w:t>Джуен</w:t>
      </w:r>
      <w:proofErr w:type="spellEnd"/>
      <w:r w:rsidR="00F412F7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–</w:t>
      </w:r>
      <w:r w:rsidR="00F412F7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личностное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развитие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школьников,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проявляющееся:</w:t>
      </w:r>
    </w:p>
    <w:p w:rsidR="00526620" w:rsidRPr="00F412F7" w:rsidRDefault="00526620" w:rsidP="00AC4215">
      <w:pPr>
        <w:pStyle w:val="a5"/>
        <w:widowControl w:val="0"/>
        <w:numPr>
          <w:ilvl w:val="0"/>
          <w:numId w:val="15"/>
        </w:numPr>
        <w:tabs>
          <w:tab w:val="left" w:pos="142"/>
          <w:tab w:val="left" w:pos="1854"/>
          <w:tab w:val="left" w:pos="10490"/>
          <w:tab w:val="left" w:pos="1063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в усвоении ими знаний основных норм, которые общество выработало на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основе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этих ценностей (то есть,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усвоении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ими социально значимых знаний);</w:t>
      </w:r>
    </w:p>
    <w:p w:rsidR="00526620" w:rsidRPr="00F412F7" w:rsidRDefault="00526620" w:rsidP="00AC4215">
      <w:pPr>
        <w:pStyle w:val="a5"/>
        <w:widowControl w:val="0"/>
        <w:numPr>
          <w:ilvl w:val="0"/>
          <w:numId w:val="15"/>
        </w:numPr>
        <w:tabs>
          <w:tab w:val="left" w:pos="142"/>
          <w:tab w:val="left" w:pos="1878"/>
          <w:tab w:val="left" w:pos="10490"/>
          <w:tab w:val="left" w:pos="1063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в развитии их позитивных отношений к этим общественным ценностям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(то есть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развитии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их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социально значимых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отношений);</w:t>
      </w:r>
    </w:p>
    <w:p w:rsidR="00526620" w:rsidRPr="00F412F7" w:rsidRDefault="00526620" w:rsidP="00AC4215">
      <w:pPr>
        <w:pStyle w:val="a5"/>
        <w:widowControl w:val="0"/>
        <w:numPr>
          <w:ilvl w:val="0"/>
          <w:numId w:val="15"/>
        </w:numPr>
        <w:tabs>
          <w:tab w:val="left" w:pos="142"/>
          <w:tab w:val="left" w:pos="1849"/>
          <w:tab w:val="left" w:pos="10490"/>
          <w:tab w:val="left" w:pos="10632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в приобретении ими соответствующего этим ценностям опыта поведения,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опыта применения сформированных знаний и отношений на практике (то есть в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приобретении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ими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опыта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осуществления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социально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значимых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дел).</w:t>
      </w:r>
    </w:p>
    <w:p w:rsidR="00526620" w:rsidRPr="00F412F7" w:rsidRDefault="00526620" w:rsidP="00706060">
      <w:pPr>
        <w:pStyle w:val="a6"/>
        <w:tabs>
          <w:tab w:val="left" w:pos="142"/>
          <w:tab w:val="left" w:pos="10490"/>
          <w:tab w:val="left" w:pos="10632"/>
        </w:tabs>
        <w:ind w:left="0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Данная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цель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ориентирует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педагогов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не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обеспечение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соответствия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личности ребенка единому стандарту, а на обеспечение позитивной динамикиразвитияеголичности. В связи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этим важно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сочетание усилий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педагога по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развитию личности ребенка и усилий самого ребенка по своему саморазвитию.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Их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сотрудничество,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партнерские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отношения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являются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важным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фактором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успеха</w:t>
      </w:r>
      <w:r w:rsidR="0055019B" w:rsidRPr="00F412F7">
        <w:rPr>
          <w:color w:val="002060"/>
          <w:sz w:val="24"/>
          <w:szCs w:val="24"/>
        </w:rPr>
        <w:t xml:space="preserve"> в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достижении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цели.</w:t>
      </w:r>
    </w:p>
    <w:p w:rsidR="0055019B" w:rsidRPr="00F412F7" w:rsidRDefault="0055019B" w:rsidP="00706060">
      <w:pPr>
        <w:pStyle w:val="a3"/>
        <w:tabs>
          <w:tab w:val="left" w:pos="142"/>
          <w:tab w:val="left" w:pos="10490"/>
          <w:tab w:val="left" w:pos="10632"/>
        </w:tabs>
        <w:ind w:firstLine="708"/>
        <w:jc w:val="both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r w:rsidRPr="00F412F7">
        <w:rPr>
          <w:rFonts w:ascii="Times New Roman" w:hAnsi="Times New Roman" w:cs="Times New Roman"/>
          <w:bCs/>
          <w:color w:val="002060"/>
          <w:w w:val="0"/>
          <w:sz w:val="24"/>
          <w:szCs w:val="24"/>
        </w:rPr>
        <w:t>Выделение данного приоритета в воспитании обучающихся  на ступени основного общего образования  5-9 классы)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55019B" w:rsidRPr="00F412F7" w:rsidRDefault="0055019B" w:rsidP="00F412F7">
      <w:pPr>
        <w:tabs>
          <w:tab w:val="left" w:pos="142"/>
          <w:tab w:val="left" w:pos="915"/>
          <w:tab w:val="left" w:pos="10490"/>
          <w:tab w:val="left" w:pos="10632"/>
        </w:tabs>
        <w:spacing w:after="0"/>
        <w:ind w:left="708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ab/>
        <w:t>Целевые приоритеты</w:t>
      </w:r>
    </w:p>
    <w:p w:rsidR="0055019B" w:rsidRPr="00F412F7" w:rsidRDefault="0055019B" w:rsidP="00EA3092">
      <w:pPr>
        <w:tabs>
          <w:tab w:val="left" w:pos="142"/>
          <w:tab w:val="left" w:pos="915"/>
          <w:tab w:val="left" w:pos="10490"/>
          <w:tab w:val="left" w:pos="10632"/>
        </w:tabs>
        <w:spacing w:after="0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ab/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В воспитании обучающихся подросткового </w:t>
      </w:r>
      <w:r w:rsidR="00F412F7" w:rsidRPr="00F412F7">
        <w:rPr>
          <w:rFonts w:ascii="Times New Roman" w:hAnsi="Times New Roman" w:cs="Times New Roman"/>
          <w:color w:val="002060"/>
          <w:sz w:val="24"/>
          <w:szCs w:val="24"/>
        </w:rPr>
        <w:t>возраста приоритетом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является создание благоприятных условий для развития социально значимых отношений обучающихся, и, прежде всего, ценностных отношений: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семье как главной опоре в жизни человека и источнику его счастья;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здоровью как залогу долгой и активной жизни человека, его хорошего настроения и оптимистичного взгляда на мир; 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взаим</w:t>
      </w:r>
      <w:r w:rsidR="00B14A79" w:rsidRPr="00F412F7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поддерживающие</w:t>
      </w:r>
      <w:proofErr w:type="spell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55019B" w:rsidRPr="00F412F7" w:rsidRDefault="0055019B" w:rsidP="00AC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 самим себе как хозяевам своей судьбы, </w:t>
      </w:r>
      <w:proofErr w:type="gram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самоопределяющимся  и</w:t>
      </w:r>
      <w:proofErr w:type="gram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самореализующимся</w:t>
      </w:r>
      <w:proofErr w:type="spell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личностям, отвечающим за свое собственное будущее.  </w:t>
      </w:r>
    </w:p>
    <w:p w:rsidR="0055019B" w:rsidRPr="00F412F7" w:rsidRDefault="0055019B" w:rsidP="00EA3092">
      <w:pPr>
        <w:pStyle w:val="a6"/>
        <w:tabs>
          <w:tab w:val="left" w:pos="142"/>
          <w:tab w:val="left" w:pos="10490"/>
        </w:tabs>
        <w:ind w:left="0" w:right="614"/>
        <w:rPr>
          <w:color w:val="002060"/>
          <w:sz w:val="24"/>
          <w:szCs w:val="24"/>
        </w:rPr>
      </w:pPr>
    </w:p>
    <w:p w:rsidR="0055019B" w:rsidRPr="00F412F7" w:rsidRDefault="0055019B" w:rsidP="00EA3092">
      <w:pPr>
        <w:pStyle w:val="a6"/>
        <w:tabs>
          <w:tab w:val="left" w:pos="142"/>
          <w:tab w:val="left" w:pos="10490"/>
        </w:tabs>
        <w:ind w:left="0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Достижению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поставленной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цели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воспитания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школьников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будет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способствовать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решение следующих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основных</w:t>
      </w:r>
      <w:r w:rsidR="00931CC0" w:rsidRPr="00F412F7">
        <w:rPr>
          <w:color w:val="002060"/>
          <w:sz w:val="24"/>
          <w:szCs w:val="24"/>
        </w:rPr>
        <w:t xml:space="preserve"> </w:t>
      </w:r>
      <w:r w:rsidRPr="00F412F7">
        <w:rPr>
          <w:b/>
          <w:i/>
          <w:color w:val="002060"/>
          <w:sz w:val="24"/>
          <w:szCs w:val="24"/>
        </w:rPr>
        <w:t>задач</w:t>
      </w:r>
      <w:r w:rsidRPr="00F412F7">
        <w:rPr>
          <w:color w:val="002060"/>
          <w:sz w:val="24"/>
          <w:szCs w:val="24"/>
        </w:rPr>
        <w:t>: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before="65"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реализовывать воспитательные возможности общешкольных ключевых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дел,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поддерживать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традиции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их</w:t>
      </w:r>
      <w:r w:rsidR="00931CC0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коллективного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планирования,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организации,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A2B27" w:rsidRPr="00F412F7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роведения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 анализа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школьном сообществе;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реализовывать</w:t>
      </w:r>
      <w:r w:rsidR="001F2ED3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отенциал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классного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руководства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воспитании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школьников,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поддерживать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активное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участие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классных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сообществ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жизни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школы;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вовлекать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школьников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кружки,</w:t>
      </w:r>
      <w:r w:rsidR="001F2ED3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екции,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клубы,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иные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объединения, работающие по школьным программам внеурочной деятельности,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реализовывать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воспитательные 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возможности</w:t>
      </w:r>
      <w:proofErr w:type="gramEnd"/>
      <w:r w:rsidRPr="00F412F7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использовать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воспитании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детей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возможности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школьного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урока,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поддерживать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использование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уроках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интерактивных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форм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занятий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учащимися;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инициировать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поддерживать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ученическое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самоуправление–как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уровне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школы,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так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на уровне классных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сообществ;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поддерживать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деятельность</w:t>
      </w:r>
      <w:r w:rsidR="001F2ED3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ф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ункционирующих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базе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школы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детских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общественных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объединений 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организаций;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организовывать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для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школьников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экскурсии,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экспедиции,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походы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реализовывать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воспитательный потенциал;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организовывать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профориентационную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ра</w:t>
      </w:r>
      <w:r w:rsidR="001F2ED3" w:rsidRPr="00F412F7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оту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со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школьниками;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организовать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работу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школьных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ab/>
        <w:t>медиа,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реализовывать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pacing w:val="-1"/>
          <w:sz w:val="24"/>
          <w:szCs w:val="24"/>
        </w:rPr>
        <w:t>их</w:t>
      </w:r>
      <w:r w:rsidR="001E4D7E" w:rsidRPr="00F412F7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воспитательный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потенциал;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развивать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предметно-эстетическую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среду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школы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реализовывать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ее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воспитательные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возможности;</w:t>
      </w:r>
    </w:p>
    <w:p w:rsidR="0055019B" w:rsidRPr="00F412F7" w:rsidRDefault="0055019B" w:rsidP="00AC4215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2106"/>
          <w:tab w:val="left" w:pos="104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организовать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работу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семьями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школьников,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их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родителями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или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законными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представителями,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направленную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совместное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решение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проблем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личностного</w:t>
      </w:r>
      <w:r w:rsidR="001E4D7E"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12F7">
        <w:rPr>
          <w:rFonts w:ascii="Times New Roman" w:hAnsi="Times New Roman" w:cs="Times New Roman"/>
          <w:color w:val="002060"/>
          <w:sz w:val="24"/>
          <w:szCs w:val="24"/>
        </w:rPr>
        <w:t>развития детей.</w:t>
      </w:r>
    </w:p>
    <w:p w:rsidR="0055019B" w:rsidRPr="00F412F7" w:rsidRDefault="0055019B" w:rsidP="00706060">
      <w:pPr>
        <w:pStyle w:val="a6"/>
        <w:tabs>
          <w:tab w:val="left" w:pos="142"/>
          <w:tab w:val="left" w:pos="10490"/>
        </w:tabs>
        <w:ind w:left="0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Планомерная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реализация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поставленных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задач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позволит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организовать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школе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интересную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событийно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насыщенную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жизнь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детей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педагогов,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что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станет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эффективным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способом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профилактики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антисоциального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поведения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школьников.</w:t>
      </w:r>
    </w:p>
    <w:p w:rsidR="00526620" w:rsidRPr="00F412F7" w:rsidRDefault="00526620" w:rsidP="00706060">
      <w:pPr>
        <w:pStyle w:val="11"/>
        <w:tabs>
          <w:tab w:val="left" w:pos="142"/>
          <w:tab w:val="left" w:pos="3110"/>
          <w:tab w:val="left" w:pos="10490"/>
        </w:tabs>
        <w:ind w:left="0"/>
        <w:jc w:val="both"/>
        <w:rPr>
          <w:color w:val="002060"/>
          <w:w w:val="0"/>
        </w:rPr>
      </w:pPr>
    </w:p>
    <w:p w:rsidR="009460A5" w:rsidRPr="00F412F7" w:rsidRDefault="0055019B" w:rsidP="00706060">
      <w:pPr>
        <w:pStyle w:val="11"/>
        <w:tabs>
          <w:tab w:val="left" w:pos="142"/>
          <w:tab w:val="left" w:pos="3110"/>
          <w:tab w:val="left" w:pos="10490"/>
        </w:tabs>
        <w:ind w:left="2124" w:right="1900"/>
        <w:rPr>
          <w:color w:val="002060"/>
        </w:rPr>
      </w:pPr>
      <w:r w:rsidRPr="00F412F7">
        <w:rPr>
          <w:color w:val="002060"/>
          <w:w w:val="0"/>
        </w:rPr>
        <w:t>3</w:t>
      </w:r>
      <w:r w:rsidR="009460A5" w:rsidRPr="00F412F7">
        <w:rPr>
          <w:color w:val="002060"/>
          <w:w w:val="0"/>
        </w:rPr>
        <w:t>. ОСОБЕННОСТИ О</w:t>
      </w:r>
      <w:r w:rsidR="009460A5" w:rsidRPr="00F412F7">
        <w:rPr>
          <w:color w:val="002060"/>
          <w:spacing w:val="-1"/>
        </w:rPr>
        <w:t>РГАНИЗУЕМОГО</w:t>
      </w:r>
      <w:r w:rsidR="008C1071" w:rsidRPr="00F412F7">
        <w:rPr>
          <w:color w:val="002060"/>
          <w:spacing w:val="-1"/>
        </w:rPr>
        <w:t xml:space="preserve"> </w:t>
      </w:r>
      <w:r w:rsidR="009460A5" w:rsidRPr="00F412F7">
        <w:rPr>
          <w:color w:val="002060"/>
        </w:rPr>
        <w:t>В</w:t>
      </w:r>
      <w:r w:rsidR="008C1071" w:rsidRPr="00F412F7">
        <w:rPr>
          <w:color w:val="002060"/>
        </w:rPr>
        <w:t xml:space="preserve"> </w:t>
      </w:r>
      <w:r w:rsidRPr="00F412F7">
        <w:rPr>
          <w:color w:val="002060"/>
        </w:rPr>
        <w:t>КЛАССЕ</w:t>
      </w:r>
      <w:r w:rsidR="008C1071" w:rsidRPr="00F412F7">
        <w:rPr>
          <w:color w:val="002060"/>
        </w:rPr>
        <w:t xml:space="preserve"> </w:t>
      </w:r>
      <w:r w:rsidR="009460A5" w:rsidRPr="00F412F7">
        <w:rPr>
          <w:color w:val="002060"/>
        </w:rPr>
        <w:t>ВОСПИТАТЕЛЬНОГО</w:t>
      </w:r>
      <w:r w:rsidR="008C1071" w:rsidRPr="00F412F7">
        <w:rPr>
          <w:color w:val="002060"/>
        </w:rPr>
        <w:t xml:space="preserve"> </w:t>
      </w:r>
      <w:r w:rsidR="009460A5" w:rsidRPr="00F412F7">
        <w:rPr>
          <w:color w:val="002060"/>
        </w:rPr>
        <w:t>ПРОЦЕССА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Воспитательная работа в нашей школе предполагает организацию мероприятий и акций с учетом дифференцируемого подхода в рамках внеурочной деятельности  и  дополнительного образования школьников, что рассматривается как одно из перспективных средств воспитания и осуществляется согласно календарным планам воспитательной работы МБОУ ООШ </w:t>
      </w:r>
      <w:proofErr w:type="spellStart"/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с.Джуен</w:t>
      </w:r>
      <w:proofErr w:type="spellEnd"/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и  содержит конкретный перечень событий и мероприятий воспитательной направленности, организуемой Школой и (или) в которых Школа принимает участие.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Приоритетные ценности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системы воспитания учащихся определяются в соответствии с перечнем базовых национальных ценностей: Патриотизм, Социальная солидарность, Гражданственность, Семья, Труд и Творчество, Наука, Искусство и Литература, Природа, Человечество. Также </w:t>
      </w:r>
      <w:r w:rsidRPr="00F412F7">
        <w:rPr>
          <w:rFonts w:ascii="Times New Roman" w:eastAsia="Times New Roman" w:hAnsi="Times New Roman" w:cs="Times New Roman"/>
          <w:bCs/>
          <w:i/>
          <w:iCs/>
          <w:color w:val="002060"/>
          <w:w w:val="0"/>
          <w:sz w:val="24"/>
          <w:szCs w:val="24"/>
        </w:rPr>
        <w:t>значимыми ценностями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для школьного </w:t>
      </w:r>
      <w:r w:rsidR="00F412F7"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>сообщества являются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 Самореализация, Индивидуальность, Самостоятельность, Нравственность, Успешность, Креативность.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Принцип самореализации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- системообразующие звено учебно-воспитательного процесса.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Принцип нравственной направленности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- ведущее направление деятельности педагогов на уроках, школьных и классных мероприятиях, в групповом и индивидуальном взаимодействии с учащимися.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Принцип индивидуальности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Принцип самостоятельности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Принцип успешности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 </w:t>
      </w:r>
    </w:p>
    <w:p w:rsidR="002E6FE9" w:rsidRPr="00F412F7" w:rsidRDefault="002E6FE9" w:rsidP="00706060">
      <w:pPr>
        <w:tabs>
          <w:tab w:val="left" w:pos="142"/>
          <w:tab w:val="left" w:pos="10490"/>
        </w:tabs>
        <w:ind w:firstLine="708"/>
        <w:jc w:val="both"/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  <w:t>Принцип креативности</w:t>
      </w:r>
      <w:r w:rsidRPr="00F412F7">
        <w:rPr>
          <w:rFonts w:ascii="Times New Roman" w:eastAsia="Times New Roman" w:hAnsi="Times New Roman" w:cs="Times New Roman"/>
          <w:bCs/>
          <w:color w:val="002060"/>
          <w:w w:val="0"/>
          <w:sz w:val="24"/>
          <w:szCs w:val="24"/>
        </w:rPr>
        <w:t xml:space="preserve">. Индивидуальное и коллективное жизнетворчество помогает детям обогатить и реализовать свой потенциал. Педагоги школы направляют свои усилия на развитие творческих способностей учащихся. </w:t>
      </w:r>
    </w:p>
    <w:p w:rsidR="0055019B" w:rsidRPr="00F412F7" w:rsidRDefault="0055019B" w:rsidP="00706060">
      <w:pPr>
        <w:pStyle w:val="a3"/>
        <w:tabs>
          <w:tab w:val="left" w:pos="142"/>
          <w:tab w:val="left" w:pos="10490"/>
        </w:tabs>
        <w:ind w:firstLine="708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C4E06" w:rsidRPr="00F412F7" w:rsidRDefault="0055019B" w:rsidP="004863F0">
      <w:pPr>
        <w:pStyle w:val="a3"/>
        <w:tabs>
          <w:tab w:val="left" w:pos="142"/>
          <w:tab w:val="left" w:pos="10490"/>
        </w:tabs>
        <w:ind w:left="708" w:firstLine="70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412F7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="008B5E57" w:rsidRPr="00F412F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="00BC4E06" w:rsidRPr="00F412F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ВИДЫ, ФОРМЫ И СОДЕРЖАНИЕ ДЕЯТЕЛЬНОСТИ</w:t>
      </w:r>
    </w:p>
    <w:p w:rsidR="00C500B1" w:rsidRPr="00F412F7" w:rsidRDefault="00C500B1" w:rsidP="00EA3092">
      <w:pPr>
        <w:pStyle w:val="a6"/>
        <w:tabs>
          <w:tab w:val="left" w:pos="142"/>
          <w:tab w:val="left" w:pos="284"/>
          <w:tab w:val="left" w:pos="10490"/>
        </w:tabs>
        <w:ind w:left="0" w:right="-24"/>
        <w:rPr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Практическая реализация цели и задач воспитания осуществляется в рамках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следующих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направлений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воспитательной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работы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школы.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Каждое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из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них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представлено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в</w:t>
      </w:r>
      <w:r w:rsidR="001E4D7E" w:rsidRPr="00F412F7">
        <w:rPr>
          <w:color w:val="002060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соответствующем модуле.</w:t>
      </w:r>
    </w:p>
    <w:p w:rsidR="00C500B1" w:rsidRPr="00F412F7" w:rsidRDefault="00EA3092" w:rsidP="00EA3092">
      <w:pPr>
        <w:tabs>
          <w:tab w:val="left" w:pos="142"/>
          <w:tab w:val="left" w:pos="10490"/>
        </w:tabs>
        <w:jc w:val="right"/>
        <w:rPr>
          <w:rFonts w:ascii="Times New Roman" w:eastAsia="Times New Roman" w:hAnsi="Times New Roman" w:cs="Times New Roman"/>
          <w:b/>
          <w:color w:val="002060"/>
          <w:w w:val="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i/>
          <w:iCs/>
          <w:color w:val="002060"/>
          <w:w w:val="0"/>
          <w:sz w:val="24"/>
          <w:szCs w:val="24"/>
          <w:u w:val="single"/>
        </w:rPr>
        <w:t>ИНВАРИА</w:t>
      </w:r>
      <w:r w:rsidR="001A6B0E" w:rsidRPr="00F412F7">
        <w:rPr>
          <w:rFonts w:ascii="Times New Roman" w:eastAsia="Times New Roman" w:hAnsi="Times New Roman" w:cs="Times New Roman"/>
          <w:b/>
          <w:i/>
          <w:iCs/>
          <w:color w:val="002060"/>
          <w:w w:val="0"/>
          <w:sz w:val="24"/>
          <w:szCs w:val="24"/>
          <w:u w:val="single"/>
        </w:rPr>
        <w:t>Н</w:t>
      </w:r>
      <w:r w:rsidRPr="00F412F7">
        <w:rPr>
          <w:rFonts w:ascii="Times New Roman" w:eastAsia="Times New Roman" w:hAnsi="Times New Roman" w:cs="Times New Roman"/>
          <w:b/>
          <w:i/>
          <w:iCs/>
          <w:color w:val="002060"/>
          <w:w w:val="0"/>
          <w:sz w:val="24"/>
          <w:szCs w:val="24"/>
          <w:u w:val="single"/>
        </w:rPr>
        <w:t>ТНЫЕ МОДУЛИ</w:t>
      </w:r>
    </w:p>
    <w:p w:rsidR="009D0B25" w:rsidRPr="00F412F7" w:rsidRDefault="009D0B25" w:rsidP="00F64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4.1. МОДУЛЬ «КЛАССНОЕ РУКОВОДСТВО»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Работа с классом: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−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−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сплочение коллектива класса через: игры и тренинги на сплочение 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микрогруппами</w:t>
      </w:r>
      <w:proofErr w:type="spell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поздравления, сюрпризы, творческие подарки и розыгрыши; регулярные встречи, дающие каждому школьнику возможность рефлексии собственного участия в жизни класса.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Индивидуальная работа с учащимися: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−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Работа с учителями, преподающими в классе: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 педагогических консилиумов, направленных на решение конкретных проблем класса и интеграцию воспитательных влияний на обучающихся;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- привлечение учителей к участию во </w:t>
      </w:r>
      <w:proofErr w:type="spell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внутриклассных</w:t>
      </w:r>
      <w:proofErr w:type="spell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Работа с родителями (законными представителями) обучающихся: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-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- помощь родителям (законным представителям) обучающихся в регулировании отношений между ними, администрацией образовательной организации и учителями предметниками;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63200F" w:rsidRDefault="0063200F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9D0B25" w:rsidRPr="00F412F7" w:rsidRDefault="009D0B25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4.2. МОДУЛЬ «ШКОЛЬНЫЙ УРОК»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самоорганизации;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привлечение внимания школьников к ценностному аспекту изучаемых на уроках явлений.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D0B25" w:rsidRPr="00F412F7" w:rsidRDefault="009D0B25" w:rsidP="009D0B25">
      <w:pPr>
        <w:widowControl w:val="0"/>
        <w:tabs>
          <w:tab w:val="left" w:pos="1795"/>
          <w:tab w:val="left" w:pos="2742"/>
          <w:tab w:val="left" w:pos="3327"/>
          <w:tab w:val="left" w:pos="3949"/>
          <w:tab w:val="left" w:pos="4306"/>
          <w:tab w:val="left" w:pos="5070"/>
          <w:tab w:val="left" w:pos="6041"/>
          <w:tab w:val="left" w:pos="6436"/>
          <w:tab w:val="left" w:pos="7381"/>
          <w:tab w:val="left" w:pos="8012"/>
          <w:tab w:val="left" w:pos="8552"/>
          <w:tab w:val="left" w:pos="89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применение на уроке интерактивных форм работы учащихся: </w:t>
      </w:r>
    </w:p>
    <w:p w:rsidR="009D0B25" w:rsidRPr="00F412F7" w:rsidRDefault="009D0B25" w:rsidP="009D0B25">
      <w:pPr>
        <w:widowControl w:val="0"/>
        <w:tabs>
          <w:tab w:val="left" w:pos="1795"/>
          <w:tab w:val="left" w:pos="2742"/>
          <w:tab w:val="left" w:pos="3327"/>
          <w:tab w:val="left" w:pos="3949"/>
          <w:tab w:val="left" w:pos="4306"/>
          <w:tab w:val="left" w:pos="5070"/>
          <w:tab w:val="left" w:pos="6041"/>
          <w:tab w:val="left" w:pos="6436"/>
          <w:tab w:val="left" w:pos="7381"/>
          <w:tab w:val="left" w:pos="8012"/>
          <w:tab w:val="left" w:pos="8552"/>
          <w:tab w:val="left" w:pos="89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-интеллектуальных игр, стимулирующих познавательную мотивацию школьников; </w:t>
      </w:r>
    </w:p>
    <w:p w:rsidR="009D0B25" w:rsidRPr="00F412F7" w:rsidRDefault="009D0B25" w:rsidP="009D0B25">
      <w:pPr>
        <w:widowControl w:val="0"/>
        <w:tabs>
          <w:tab w:val="left" w:pos="1795"/>
          <w:tab w:val="left" w:pos="2742"/>
          <w:tab w:val="left" w:pos="3327"/>
          <w:tab w:val="left" w:pos="3949"/>
          <w:tab w:val="left" w:pos="4306"/>
          <w:tab w:val="left" w:pos="5070"/>
          <w:tab w:val="left" w:pos="6041"/>
          <w:tab w:val="left" w:pos="6436"/>
          <w:tab w:val="left" w:pos="7381"/>
          <w:tab w:val="left" w:pos="8012"/>
          <w:tab w:val="left" w:pos="8552"/>
          <w:tab w:val="left" w:pos="89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-дискуссий, которые дают учащимся возможность приобрести опыт ведения конструктивного диалога; </w:t>
      </w:r>
    </w:p>
    <w:p w:rsidR="009D0B25" w:rsidRPr="00F412F7" w:rsidRDefault="009D0B25" w:rsidP="009D0B25">
      <w:pPr>
        <w:widowControl w:val="0"/>
        <w:tabs>
          <w:tab w:val="left" w:pos="1795"/>
          <w:tab w:val="left" w:pos="2742"/>
          <w:tab w:val="left" w:pos="3327"/>
          <w:tab w:val="left" w:pos="3949"/>
          <w:tab w:val="left" w:pos="4306"/>
          <w:tab w:val="left" w:pos="5070"/>
          <w:tab w:val="left" w:pos="6041"/>
          <w:tab w:val="left" w:pos="6436"/>
          <w:tab w:val="left" w:pos="7381"/>
          <w:tab w:val="left" w:pos="8012"/>
          <w:tab w:val="left" w:pos="8552"/>
          <w:tab w:val="left" w:pos="89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-групповой работы или работы в парах, которые учат школьников командной работе и взаимодействию с другими детьми;</w:t>
      </w:r>
    </w:p>
    <w:p w:rsidR="009D0B25" w:rsidRPr="00F412F7" w:rsidRDefault="009D0B25" w:rsidP="009D0B25">
      <w:pPr>
        <w:widowControl w:val="0"/>
        <w:tabs>
          <w:tab w:val="left" w:pos="1731"/>
          <w:tab w:val="left" w:pos="2781"/>
          <w:tab w:val="left" w:pos="3304"/>
          <w:tab w:val="left" w:pos="5026"/>
          <w:tab w:val="left" w:pos="6317"/>
          <w:tab w:val="left" w:pos="834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включение в уроки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D0B25" w:rsidRPr="00F412F7" w:rsidRDefault="009D0B25" w:rsidP="009D0B25">
      <w:pPr>
        <w:widowControl w:val="0"/>
        <w:tabs>
          <w:tab w:val="left" w:pos="599"/>
          <w:tab w:val="left" w:pos="2877"/>
          <w:tab w:val="left" w:pos="5361"/>
          <w:tab w:val="left" w:pos="6752"/>
          <w:tab w:val="left" w:pos="853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школьникам социально значимый опыт сотрудничества и взаимной помощи;</w:t>
      </w:r>
    </w:p>
    <w:p w:rsidR="009D0B25" w:rsidRPr="00F412F7" w:rsidRDefault="009D0B25" w:rsidP="009D0B25">
      <w:pPr>
        <w:widowControl w:val="0"/>
        <w:tabs>
          <w:tab w:val="left" w:pos="3220"/>
          <w:tab w:val="left" w:pos="3743"/>
          <w:tab w:val="left" w:pos="5397"/>
          <w:tab w:val="left" w:pos="7025"/>
          <w:tab w:val="left" w:pos="754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инициирование и поддержка проектной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</w:r>
    </w:p>
    <w:p w:rsidR="0063200F" w:rsidRDefault="0063200F" w:rsidP="00F64874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</w:p>
    <w:p w:rsidR="00F64874" w:rsidRPr="00F412F7" w:rsidRDefault="009D0B25" w:rsidP="00F64874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4.3. МОДУЛЬ </w:t>
      </w:r>
      <w:r w:rsidR="00366566"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«</w:t>
      </w: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К</w:t>
      </w:r>
      <w:r w:rsidR="00366566"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УРСЫ ВНЕУРОЧНОЙ ДЕЯТЕЛЬНОСТИ И </w:t>
      </w:r>
    </w:p>
    <w:p w:rsidR="009D0B25" w:rsidRPr="00F412F7" w:rsidRDefault="00366566" w:rsidP="00F64874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ДОПОЛНИТЕЛЬНОГО ОБРАЗОВАНИЯ</w:t>
      </w:r>
      <w:r w:rsidR="009D0B25"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»</w:t>
      </w:r>
    </w:p>
    <w:p w:rsidR="009D0B25" w:rsidRPr="00F412F7" w:rsidRDefault="009D0B25" w:rsidP="009D0B2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Внеурочная деятельность является интегративным компонентом образовательного процесса в школе, который обеспечивает взаимосвязь и преемственность общего и дополнительного образования как механизма обеспечения полноты и целостности образования. Внеурочная деятельность обучающихся объединяет все виды деятельности учащихся, в которых возможно и целесообразно решение задач их образования, развития, воспитания и социализации.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Style w:val="Zag110"/>
          <w:rFonts w:ascii="Times New Roman" w:eastAsia="@Arial Unicode MS" w:hAnsi="Times New Roman" w:cs="Times New Roman"/>
          <w:bCs/>
          <w:color w:val="002060"/>
          <w:sz w:val="24"/>
          <w:szCs w:val="24"/>
        </w:rPr>
      </w:pPr>
      <w:r w:rsidRPr="00F412F7">
        <w:rPr>
          <w:rStyle w:val="Zag110"/>
          <w:rFonts w:ascii="Times New Roman" w:eastAsia="@Arial Unicode MS" w:hAnsi="Times New Roman" w:cs="Times New Roman"/>
          <w:bCs/>
          <w:color w:val="002060"/>
          <w:sz w:val="24"/>
          <w:szCs w:val="24"/>
        </w:rPr>
        <w:t xml:space="preserve">Внеурочная деятельность в соответствии с требованиями ФГОС организуется по следующим направлениям развития личности: духовно – нравственное, социальное, </w:t>
      </w:r>
      <w:r w:rsidR="00F64874" w:rsidRPr="00F412F7">
        <w:rPr>
          <w:rStyle w:val="Zag110"/>
          <w:rFonts w:ascii="Times New Roman" w:eastAsia="@Arial Unicode MS" w:hAnsi="Times New Roman" w:cs="Times New Roman"/>
          <w:bCs/>
          <w:color w:val="002060"/>
          <w:sz w:val="24"/>
          <w:szCs w:val="24"/>
        </w:rPr>
        <w:t>обще интеллектуальное</w:t>
      </w:r>
      <w:r w:rsidRPr="00F412F7">
        <w:rPr>
          <w:rStyle w:val="Zag110"/>
          <w:rFonts w:ascii="Times New Roman" w:eastAsia="@Arial Unicode MS" w:hAnsi="Times New Roman" w:cs="Times New Roman"/>
          <w:bCs/>
          <w:color w:val="002060"/>
          <w:sz w:val="24"/>
          <w:szCs w:val="24"/>
        </w:rPr>
        <w:t>, общекультурное, спортивно – оздоровительное.</w:t>
      </w:r>
    </w:p>
    <w:p w:rsidR="0063200F" w:rsidRDefault="0063200F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63200F" w:rsidRPr="00F412F7" w:rsidRDefault="0063200F" w:rsidP="0063200F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4</w:t>
      </w: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. МОДУЛЬ «ПРОФОРИЕНТАЦИЯ»</w:t>
      </w:r>
    </w:p>
    <w:p w:rsidR="0063200F" w:rsidRPr="00F412F7" w:rsidRDefault="0063200F" w:rsidP="0063200F">
      <w:pPr>
        <w:widowControl w:val="0"/>
        <w:tabs>
          <w:tab w:val="left" w:pos="1215"/>
          <w:tab w:val="left" w:pos="1890"/>
          <w:tab w:val="left" w:pos="2653"/>
          <w:tab w:val="left" w:pos="3589"/>
          <w:tab w:val="left" w:pos="4154"/>
          <w:tab w:val="left" w:pos="4668"/>
          <w:tab w:val="left" w:pos="5574"/>
          <w:tab w:val="left" w:pos="6196"/>
          <w:tab w:val="left" w:pos="7267"/>
          <w:tab w:val="left" w:pos="8192"/>
          <w:tab w:val="left" w:pos="898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Совместная деятельность классного руководителя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учащегося - подготовить учащегося к осознанному выбору своей будущей профессиональной деятельности. Эта работа осуществляется через:</w:t>
      </w:r>
    </w:p>
    <w:p w:rsidR="0063200F" w:rsidRPr="00F412F7" w:rsidRDefault="0063200F" w:rsidP="0063200F">
      <w:pPr>
        <w:widowControl w:val="0"/>
        <w:tabs>
          <w:tab w:val="left" w:pos="1993"/>
          <w:tab w:val="left" w:pos="4972"/>
          <w:tab w:val="left" w:pos="5983"/>
          <w:tab w:val="left" w:pos="7455"/>
          <w:tab w:val="left" w:pos="949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</w:t>
      </w:r>
      <w:r w:rsidRPr="00F412F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тематика запланированных классных часов: «Мир моих интересов», «Все работы хороши», «Профессии наших родителей», «О профессиях разных и нужных»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);</w:t>
      </w:r>
    </w:p>
    <w:p w:rsidR="0063200F" w:rsidRPr="00F412F7" w:rsidRDefault="0063200F" w:rsidP="0063200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экскурсии на предприятия города Курска и Курской области,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63200F" w:rsidRDefault="0063200F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9D0B25" w:rsidRPr="00F412F7" w:rsidRDefault="00366566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4.</w:t>
      </w:r>
      <w:r w:rsid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5</w:t>
      </w: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.</w:t>
      </w:r>
      <w:r w:rsidR="009D0B25"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М</w:t>
      </w: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ОДУЛЬ </w:t>
      </w:r>
      <w:r w:rsidR="009D0B25"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«С</w:t>
      </w:r>
      <w:r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АМО</w:t>
      </w:r>
      <w:r w:rsid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УПРАВЛЕНИЕ</w:t>
      </w:r>
      <w:r w:rsidR="009D0B25" w:rsidRPr="00F412F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»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Детское самоуправление в классе осуществляется через деятельность выборных органов самоуправления, отвечающих за различные направления работы класса (министерство спорта, министерство культуры, министерство образования и министерство труда.);</w:t>
      </w:r>
    </w:p>
    <w:p w:rsidR="0063200F" w:rsidRDefault="0063200F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9D0B25" w:rsidRPr="0063200F" w:rsidRDefault="00366566" w:rsidP="00F6487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4</w:t>
      </w:r>
      <w:r w:rsidR="009D0B25"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.6. М</w:t>
      </w:r>
      <w:r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ОДУЛЬ</w:t>
      </w:r>
      <w:r w:rsidR="009D0B25"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«Р</w:t>
      </w:r>
      <w:r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АБОТА С РОДИТЕЛЯМИ</w:t>
      </w:r>
      <w:r w:rsidR="009D0B25"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»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помощь со стороны родителей в подготовке и проведении общешкольных и классных мероприятий воспитательной направленности (украшение классных кабинетов к праздничным событиям: новый год, день матери; помощь в подготовке обучающихся класса к общешкольному конкурсу «Свет рождественской звезды»);</w:t>
      </w:r>
    </w:p>
    <w:p w:rsidR="009D0B25" w:rsidRPr="00F412F7" w:rsidRDefault="009D0B25" w:rsidP="009D0B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9D0B25" w:rsidRPr="00F412F7" w:rsidRDefault="009D0B25" w:rsidP="009D0B2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D0B25" w:rsidRPr="00F412F7" w:rsidRDefault="009D0B25" w:rsidP="00366566">
      <w:pPr>
        <w:spacing w:after="0" w:line="240" w:lineRule="auto"/>
        <w:ind w:firstLine="68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color w:val="002060"/>
          <w:sz w:val="24"/>
          <w:szCs w:val="24"/>
        </w:rPr>
        <w:t>ВАРИАТИВНЫЕ МОДУЛИ</w:t>
      </w:r>
    </w:p>
    <w:p w:rsidR="009D0B25" w:rsidRPr="0063200F" w:rsidRDefault="00366566" w:rsidP="00F6487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4.7. </w:t>
      </w:r>
      <w:r w:rsidR="009D0B25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М</w:t>
      </w:r>
      <w:r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ОДУЛЬ</w:t>
      </w:r>
      <w:r w:rsidR="009D0B25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«К</w:t>
      </w:r>
      <w:r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ЛЮЧЕВЫЕ ОБЩЕШКОЛЬНЫЕ ДЕЛА</w:t>
      </w:r>
      <w:r w:rsidR="009D0B25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»</w:t>
      </w:r>
    </w:p>
    <w:p w:rsidR="009D0B25" w:rsidRPr="00F412F7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Ключевые дела </w:t>
      </w:r>
      <w:proofErr w:type="gram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- это</w:t>
      </w:r>
      <w:proofErr w:type="gram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9D0B25" w:rsidRPr="0063200F" w:rsidRDefault="009D0B25" w:rsidP="009D0B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63200F">
        <w:rPr>
          <w:rFonts w:ascii="Times New Roman" w:hAnsi="Times New Roman" w:cs="Times New Roman"/>
          <w:i/>
          <w:iCs/>
          <w:color w:val="002060"/>
          <w:sz w:val="24"/>
          <w:szCs w:val="24"/>
        </w:rPr>
        <w:t>Воспитательная работа по реализации модуля: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374"/>
      </w:tblGrid>
      <w:tr w:rsidR="00F412F7" w:rsidRPr="00F412F7" w:rsidTr="0063200F">
        <w:trPr>
          <w:trHeight w:val="245"/>
        </w:trPr>
        <w:tc>
          <w:tcPr>
            <w:tcW w:w="6204" w:type="dxa"/>
          </w:tcPr>
          <w:p w:rsidR="00366566" w:rsidRPr="0063200F" w:rsidRDefault="00366566" w:rsidP="00836B39">
            <w:pPr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374" w:type="dxa"/>
          </w:tcPr>
          <w:p w:rsidR="00366566" w:rsidRPr="0063200F" w:rsidRDefault="00366566" w:rsidP="00836B39">
            <w:pPr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Формы деятельности</w:t>
            </w:r>
          </w:p>
        </w:tc>
      </w:tr>
      <w:tr w:rsidR="00F412F7" w:rsidRPr="00F412F7" w:rsidTr="00F64874">
        <w:trPr>
          <w:trHeight w:val="245"/>
        </w:trPr>
        <w:tc>
          <w:tcPr>
            <w:tcW w:w="10578" w:type="dxa"/>
            <w:gridSpan w:val="2"/>
          </w:tcPr>
          <w:p w:rsidR="00366566" w:rsidRPr="0063200F" w:rsidRDefault="00366566" w:rsidP="00836B39">
            <w:pPr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3200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Вне образовательной организации:</w:t>
            </w:r>
          </w:p>
        </w:tc>
      </w:tr>
      <w:tr w:rsidR="00F412F7" w:rsidRPr="00F412F7" w:rsidTr="0063200F">
        <w:trPr>
          <w:trHeight w:val="1710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Социально - значимые проекты: благотворительная ярмарка «Белый цветок», благотворительный марафон «Мир детства»,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фестиваля детского творчества "</w:t>
            </w:r>
            <w:r w:rsidRPr="00F412F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Война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  <w:r w:rsidRPr="00F412F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Победа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  <w:r w:rsidRPr="00F412F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Память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", патриотический марафон «Сирень Победы», проекты РДШ различной направленности.</w:t>
            </w:r>
          </w:p>
        </w:tc>
      </w:tr>
      <w:tr w:rsidR="00F412F7" w:rsidRPr="00F412F7" w:rsidTr="00F64874">
        <w:trPr>
          <w:trHeight w:val="245"/>
        </w:trPr>
        <w:tc>
          <w:tcPr>
            <w:tcW w:w="10578" w:type="dxa"/>
            <w:gridSpan w:val="2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F412F7" w:rsidRPr="00F412F7" w:rsidTr="0063200F">
        <w:trPr>
          <w:trHeight w:val="1721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Фестиваль талантов «Новая звезда», конкурс чтецов «Нам не дано предугадать, чем наше слово отзовется…», смотр строя и песни, конкурс актерского мастерства, конкурс танцев</w:t>
            </w:r>
          </w:p>
        </w:tc>
      </w:tr>
      <w:tr w:rsidR="00F412F7" w:rsidRPr="00F412F7" w:rsidTr="0063200F">
        <w:trPr>
          <w:trHeight w:val="1229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Церемонии награждения (по итогам года)</w:t>
            </w:r>
          </w:p>
        </w:tc>
      </w:tr>
      <w:tr w:rsidR="00F412F7" w:rsidRPr="00F412F7" w:rsidTr="00F64874">
        <w:trPr>
          <w:trHeight w:val="245"/>
        </w:trPr>
        <w:tc>
          <w:tcPr>
            <w:tcW w:w="10578" w:type="dxa"/>
            <w:gridSpan w:val="2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уровне класса: </w:t>
            </w:r>
          </w:p>
        </w:tc>
      </w:tr>
      <w:tr w:rsidR="00F412F7" w:rsidRPr="00F412F7" w:rsidTr="0063200F">
        <w:trPr>
          <w:trHeight w:val="737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Делегирование представителей класса в общешкольный совет Школьного Парламента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Выборные собрания учащихся</w:t>
            </w:r>
          </w:p>
        </w:tc>
      </w:tr>
      <w:tr w:rsidR="00F412F7" w:rsidRPr="00F412F7" w:rsidTr="00F64874">
        <w:trPr>
          <w:trHeight w:val="235"/>
        </w:trPr>
        <w:tc>
          <w:tcPr>
            <w:tcW w:w="10578" w:type="dxa"/>
            <w:gridSpan w:val="2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уровне обучающихся:</w:t>
            </w:r>
          </w:p>
        </w:tc>
      </w:tr>
      <w:tr w:rsidR="00F412F7" w:rsidRPr="00F412F7" w:rsidTr="0063200F">
        <w:trPr>
          <w:trHeight w:val="1692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Распределение и поручение ролей учащимся класса</w:t>
            </w:r>
          </w:p>
        </w:tc>
      </w:tr>
      <w:tr w:rsidR="00F412F7" w:rsidRPr="00F412F7" w:rsidTr="0063200F">
        <w:trPr>
          <w:trHeight w:val="1229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</w:p>
        </w:tc>
      </w:tr>
      <w:tr w:rsidR="00F412F7" w:rsidRPr="00F412F7" w:rsidTr="0063200F">
        <w:trPr>
          <w:trHeight w:val="1218"/>
        </w:trPr>
        <w:tc>
          <w:tcPr>
            <w:tcW w:w="620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</w:t>
            </w:r>
          </w:p>
        </w:tc>
        <w:tc>
          <w:tcPr>
            <w:tcW w:w="4374" w:type="dxa"/>
          </w:tcPr>
          <w:p w:rsidR="00366566" w:rsidRPr="00F412F7" w:rsidRDefault="00366566" w:rsidP="00836B3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</w:tc>
      </w:tr>
    </w:tbl>
    <w:p w:rsidR="00366566" w:rsidRPr="00F412F7" w:rsidRDefault="00366566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70A70" w:rsidRPr="00F412F7" w:rsidRDefault="00470A70" w:rsidP="00F64874">
      <w:pPr>
        <w:pStyle w:val="11"/>
        <w:tabs>
          <w:tab w:val="left" w:pos="142"/>
          <w:tab w:val="left" w:pos="284"/>
          <w:tab w:val="left" w:pos="1466"/>
          <w:tab w:val="left" w:pos="10490"/>
        </w:tabs>
        <w:spacing w:line="321" w:lineRule="exact"/>
        <w:ind w:left="0" w:right="-1"/>
        <w:rPr>
          <w:i/>
          <w:iCs/>
          <w:color w:val="002060"/>
          <w:sz w:val="24"/>
          <w:szCs w:val="24"/>
        </w:rPr>
      </w:pPr>
      <w:r w:rsidRPr="00F412F7">
        <w:rPr>
          <w:i/>
          <w:iCs/>
          <w:color w:val="002060"/>
          <w:sz w:val="24"/>
          <w:szCs w:val="24"/>
        </w:rPr>
        <w:t xml:space="preserve">4.8. </w:t>
      </w:r>
      <w:proofErr w:type="gramStart"/>
      <w:r w:rsidRPr="00F412F7">
        <w:rPr>
          <w:i/>
          <w:iCs/>
          <w:color w:val="002060"/>
          <w:sz w:val="24"/>
          <w:szCs w:val="24"/>
        </w:rPr>
        <w:t>МОДУЛЬ«</w:t>
      </w:r>
      <w:proofErr w:type="gramEnd"/>
      <w:r w:rsidRPr="00F412F7">
        <w:rPr>
          <w:i/>
          <w:iCs/>
          <w:color w:val="002060"/>
          <w:sz w:val="24"/>
          <w:szCs w:val="24"/>
        </w:rPr>
        <w:t>ДЕТСКИЕ ОБЩЕСТВЕННЫЕ ОБЪЕДИНЕНИЯ»</w:t>
      </w:r>
    </w:p>
    <w:p w:rsidR="00470A70" w:rsidRPr="00F412F7" w:rsidRDefault="00470A70" w:rsidP="00470A70">
      <w:pPr>
        <w:pStyle w:val="a6"/>
        <w:tabs>
          <w:tab w:val="left" w:pos="142"/>
          <w:tab w:val="left" w:pos="284"/>
          <w:tab w:val="left" w:pos="10490"/>
        </w:tabs>
        <w:ind w:left="0" w:right="-1"/>
        <w:rPr>
          <w:i/>
          <w:color w:val="002060"/>
          <w:sz w:val="24"/>
          <w:szCs w:val="24"/>
        </w:rPr>
      </w:pPr>
      <w:r w:rsidRPr="00F412F7">
        <w:rPr>
          <w:color w:val="002060"/>
          <w:sz w:val="24"/>
          <w:szCs w:val="24"/>
        </w:rPr>
        <w:t>Действующее на базе школы детское общественное объединение–это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19.05.1995N 82-ФЗ (ред. от 20.12.2017)"Об общественных объединениях" (ст. 5). Воспитание в детском общественном объединении осуществляется через</w:t>
      </w:r>
      <w:r w:rsidRPr="00F412F7">
        <w:rPr>
          <w:i/>
          <w:color w:val="002060"/>
          <w:sz w:val="24"/>
          <w:szCs w:val="24"/>
        </w:rPr>
        <w:t>: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</w:t>
      </w:r>
      <w:proofErr w:type="gram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),дающих</w:t>
      </w:r>
      <w:proofErr w:type="gramEnd"/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 ребенку возможность получить социально значимый опыт гражданского поведения;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все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все такие качества как внимание, забота, уважение, умение сопереживать, умение общаться, слушать и слышать других;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клубные встречи–формальные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или в районе, празднования знаменательных для членов объединения событий;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рекрутинговые мероприятия в основной школе, реализующие идею популяризации деятельности детского общественного объединения, привлечения в нее новых участников (проводятся в форме игр, квестов, театрализаций и т.п.);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огоньков–формы коллективного анализа проводимых детским объединением дел);</w:t>
      </w:r>
    </w:p>
    <w:p w:rsidR="00470A70" w:rsidRPr="00F412F7" w:rsidRDefault="00470A70" w:rsidP="00470A70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</w:t>
      </w:r>
      <w:proofErr w:type="spellStart"/>
      <w:r w:rsidRPr="00F412F7">
        <w:rPr>
          <w:rFonts w:ascii="Times New Roman" w:hAnsi="Times New Roman" w:cs="Times New Roman"/>
          <w:color w:val="002060"/>
          <w:sz w:val="24"/>
          <w:szCs w:val="24"/>
        </w:rPr>
        <w:t>вцелом</w:t>
      </w:r>
      <w:proofErr w:type="spellEnd"/>
      <w:r w:rsidRPr="00F412F7">
        <w:rPr>
          <w:rFonts w:ascii="Times New Roman" w:hAnsi="Times New Roman" w:cs="Times New Roman"/>
          <w:color w:val="002060"/>
          <w:sz w:val="24"/>
          <w:szCs w:val="24"/>
        </w:rPr>
        <w:t>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F64874" w:rsidRPr="00F412F7" w:rsidRDefault="00F64874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</w:p>
    <w:p w:rsidR="00366566" w:rsidRPr="00F412F7" w:rsidRDefault="00470A70" w:rsidP="00F41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4.9. </w:t>
      </w:r>
      <w:r w:rsidR="00366566"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М</w:t>
      </w: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ОДУЛЬ</w:t>
      </w:r>
      <w:r w:rsidR="00366566"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«Э</w:t>
      </w: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КСКУРСИИ, </w:t>
      </w:r>
      <w:r w:rsid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ЭКСПЕДИЦИИ, </w:t>
      </w:r>
      <w:r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ПОХОДЫ</w:t>
      </w:r>
      <w:r w:rsidR="00366566" w:rsidRPr="00F412F7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»</w:t>
      </w:r>
    </w:p>
    <w:p w:rsidR="00366566" w:rsidRPr="00F412F7" w:rsidRDefault="00366566" w:rsidP="0036656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самообслуживающего</w:t>
      </w:r>
      <w:proofErr w:type="spellEnd"/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66566" w:rsidRPr="00F412F7" w:rsidRDefault="00366566" w:rsidP="0036656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регулярные пешие прогулки, экскурсии в учреждения культуры города Курска и Курской области или походы выходного дня, организуемые классными руководителями и родителями школьников: в музей «Юные защитники Родины», в картинную галерею, на природу (проводятся как интерактивные занятия с распределением среди школьников ролей и соответствующих им заданий, например: «фотографов», «корреспондентов», «оформителей»);</w:t>
      </w:r>
    </w:p>
    <w:p w:rsidR="00366566" w:rsidRPr="00F412F7" w:rsidRDefault="00366566" w:rsidP="0036656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eastAsia="Symbol" w:hAnsi="Times New Roman" w:cs="Times New Roman"/>
          <w:color w:val="002060"/>
          <w:sz w:val="24"/>
          <w:szCs w:val="24"/>
        </w:rPr>
        <w:t xml:space="preserve">- 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 в этих местах российских поэтов и писателей, произошедших в них исторических событий, имеющихся в посещаемых местах природных и историко-культурных ландшафтов, флоры и фауны.</w:t>
      </w:r>
    </w:p>
    <w:p w:rsidR="00470A70" w:rsidRPr="0063200F" w:rsidRDefault="00470A70" w:rsidP="00470A70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i/>
          <w:iCs/>
          <w:color w:val="002060"/>
        </w:rPr>
      </w:pPr>
      <w:r w:rsidRPr="0063200F">
        <w:rPr>
          <w:b/>
          <w:i/>
          <w:iCs/>
          <w:color w:val="002060"/>
        </w:rPr>
        <w:t>4.10</w:t>
      </w:r>
      <w:r w:rsidR="00F64874" w:rsidRPr="0063200F">
        <w:rPr>
          <w:b/>
          <w:i/>
          <w:iCs/>
          <w:color w:val="002060"/>
        </w:rPr>
        <w:t>.</w:t>
      </w:r>
      <w:r w:rsidRPr="0063200F">
        <w:rPr>
          <w:b/>
          <w:i/>
          <w:iCs/>
          <w:color w:val="002060"/>
        </w:rPr>
        <w:t xml:space="preserve"> </w:t>
      </w:r>
      <w:r w:rsidRPr="0063200F">
        <w:rPr>
          <w:b/>
          <w:bCs/>
          <w:i/>
          <w:iCs/>
          <w:color w:val="002060"/>
        </w:rPr>
        <w:t>М</w:t>
      </w:r>
      <w:r w:rsidR="00F64874" w:rsidRPr="0063200F">
        <w:rPr>
          <w:b/>
          <w:bCs/>
          <w:i/>
          <w:iCs/>
          <w:color w:val="002060"/>
        </w:rPr>
        <w:t>ОДУЛЬ</w:t>
      </w:r>
      <w:r w:rsidRPr="0063200F">
        <w:rPr>
          <w:b/>
          <w:bCs/>
          <w:i/>
          <w:iCs/>
          <w:color w:val="002060"/>
        </w:rPr>
        <w:t> «Ш</w:t>
      </w:r>
      <w:r w:rsidR="00F64874" w:rsidRPr="0063200F">
        <w:rPr>
          <w:b/>
          <w:bCs/>
          <w:i/>
          <w:iCs/>
          <w:color w:val="002060"/>
        </w:rPr>
        <w:t>КОЛЬНЫЕ МЕДИА</w:t>
      </w:r>
      <w:r w:rsidRPr="0063200F">
        <w:rPr>
          <w:b/>
          <w:bCs/>
          <w:i/>
          <w:iCs/>
          <w:color w:val="002060"/>
        </w:rPr>
        <w:t>»</w:t>
      </w:r>
    </w:p>
    <w:p w:rsidR="00470A70" w:rsidRPr="00F412F7" w:rsidRDefault="00470A70" w:rsidP="00F64874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 </w:t>
      </w:r>
      <w:r w:rsidRPr="00F412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470A70" w:rsidRPr="00F412F7" w:rsidRDefault="00470A70" w:rsidP="006320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70A70" w:rsidRPr="00F412F7" w:rsidRDefault="00470A70" w:rsidP="006320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70A70" w:rsidRPr="00F412F7" w:rsidRDefault="00470A70" w:rsidP="006320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470A70" w:rsidRPr="00F412F7" w:rsidRDefault="00470A70" w:rsidP="006320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470A70" w:rsidRPr="00F412F7" w:rsidRDefault="00470A70" w:rsidP="006320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470A70" w:rsidRPr="00F412F7" w:rsidRDefault="00470A70" w:rsidP="0063200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участие школьников в региональных или всероссийских конкурсах школьных медиа.</w:t>
      </w:r>
    </w:p>
    <w:p w:rsidR="00470A70" w:rsidRPr="0063200F" w:rsidRDefault="00470A70" w:rsidP="00470A7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63200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4.11. МОДУЛЬ «ОРГАНИЗАЦИЯ ПРЕДМЕТНО-ЭСТЕТИЧЕСКОЙ СРЕДЫ»</w:t>
      </w:r>
    </w:p>
    <w:p w:rsidR="00470A70" w:rsidRPr="00F412F7" w:rsidRDefault="00470A70" w:rsidP="00F412F7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 </w:t>
      </w:r>
      <w:r w:rsidRPr="00F412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(Примечание: приведенный ниже перечень форм работы со средой носит примерный характер. Если 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которые используются в данной школе)</w:t>
      </w: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470A70" w:rsidRPr="00F412F7" w:rsidRDefault="00470A70" w:rsidP="00F412F7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70A70" w:rsidRPr="00F412F7" w:rsidRDefault="00470A70" w:rsidP="00F412F7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70A70" w:rsidRPr="00F412F7" w:rsidRDefault="00470A70" w:rsidP="00F412F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70A70" w:rsidRPr="00F412F7" w:rsidRDefault="00470A70" w:rsidP="00F412F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470A70" w:rsidRPr="00F412F7" w:rsidRDefault="00470A70" w:rsidP="00F412F7">
      <w:pPr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70A70" w:rsidRPr="00F412F7" w:rsidRDefault="00470A70" w:rsidP="00470A7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размещение в коридорах и рекреациях школы экспонатов школьного </w:t>
      </w:r>
      <w:proofErr w:type="spellStart"/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экспериментариума</w:t>
      </w:r>
      <w:proofErr w:type="spellEnd"/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</w:t>
      </w:r>
    </w:p>
    <w:p w:rsidR="00470A70" w:rsidRPr="00F412F7" w:rsidRDefault="00470A70" w:rsidP="00470A7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470A70" w:rsidRPr="00F412F7" w:rsidRDefault="00470A70" w:rsidP="00470A7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70A70" w:rsidRPr="00F412F7" w:rsidRDefault="00470A70" w:rsidP="00F412F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470A70" w:rsidRPr="00F412F7" w:rsidRDefault="00470A70" w:rsidP="00F412F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12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3200F" w:rsidRDefault="0063200F" w:rsidP="00F412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412F7" w:rsidRPr="0063200F" w:rsidRDefault="00470A70" w:rsidP="00F412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4.12. </w:t>
      </w:r>
      <w:r w:rsidR="00366566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М</w:t>
      </w:r>
      <w:r w:rsidR="00F412F7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ОДУЛЬ</w:t>
      </w:r>
      <w:r w:rsidR="00366566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«Б</w:t>
      </w:r>
      <w:r w:rsidR="00F412F7" w:rsidRPr="0063200F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ЕЗОПАСНОСТЬ ЖИЗНЕДЕЯТЕЛЬНОСТИ»</w:t>
      </w:r>
    </w:p>
    <w:p w:rsidR="0063200F" w:rsidRDefault="00366566" w:rsidP="00F412F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 w:rsidRPr="0063200F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(пожарная безопасность, дорожная безопасность, информационная безопасность, профилактика экстремизма и терроризма, </w:t>
      </w:r>
    </w:p>
    <w:p w:rsidR="00366566" w:rsidRPr="0063200F" w:rsidRDefault="00366566" w:rsidP="00F412F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 w:rsidRPr="0063200F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профилактика распространения инфекционных заболеваний</w:t>
      </w:r>
      <w:r w:rsidR="00F412F7" w:rsidRPr="0063200F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)</w:t>
      </w:r>
    </w:p>
    <w:p w:rsidR="00366566" w:rsidRPr="00F412F7" w:rsidRDefault="00366566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беседы. Для этого в классе используются следующие формы работы: </w:t>
      </w:r>
    </w:p>
    <w:p w:rsidR="00366566" w:rsidRPr="00F412F7" w:rsidRDefault="00366566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366566" w:rsidRPr="00F412F7" w:rsidRDefault="00366566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366566" w:rsidRPr="00F412F7" w:rsidRDefault="00366566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На индивидуальном уровне: </w:t>
      </w:r>
    </w:p>
    <w:p w:rsidR="00366566" w:rsidRPr="00F412F7" w:rsidRDefault="00366566" w:rsidP="00F41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Консультации, тренинги, беседы, диагностику. </w:t>
      </w:r>
    </w:p>
    <w:p w:rsidR="00366566" w:rsidRPr="00F412F7" w:rsidRDefault="00366566" w:rsidP="00F41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Выявление факторов, оказывающих отрицательное воздействие на развитие личности и способствующие совершению им правонарушений. </w:t>
      </w:r>
    </w:p>
    <w:p w:rsidR="00366566" w:rsidRPr="00F412F7" w:rsidRDefault="00366566" w:rsidP="00F41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:rsidR="00366566" w:rsidRPr="00F412F7" w:rsidRDefault="00366566" w:rsidP="00F41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− Социально-психологические мониторинги с целью раннего выявления проблем. </w:t>
      </w:r>
    </w:p>
    <w:p w:rsidR="00366566" w:rsidRPr="00F412F7" w:rsidRDefault="00366566" w:rsidP="00366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12F7">
        <w:rPr>
          <w:rFonts w:ascii="Times New Roman" w:hAnsi="Times New Roman" w:cs="Times New Roman"/>
          <w:color w:val="002060"/>
          <w:sz w:val="24"/>
          <w:szCs w:val="24"/>
        </w:rPr>
        <w:t xml:space="preserve">Формирование опыта безопасного поведения — важнейшая сторона воспитания ребенка. Сегодня слабая подготовка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школьников является важным этапом в развитии ребенка. </w:t>
      </w:r>
    </w:p>
    <w:p w:rsidR="009D0B25" w:rsidRPr="00F412F7" w:rsidRDefault="009D0B25" w:rsidP="00EA3092">
      <w:pPr>
        <w:pStyle w:val="11"/>
        <w:tabs>
          <w:tab w:val="left" w:pos="142"/>
          <w:tab w:val="left" w:pos="284"/>
          <w:tab w:val="left" w:pos="1466"/>
          <w:tab w:val="left" w:pos="10490"/>
        </w:tabs>
        <w:spacing w:line="319" w:lineRule="exact"/>
        <w:ind w:left="0"/>
        <w:jc w:val="both"/>
        <w:rPr>
          <w:color w:val="002060"/>
          <w:sz w:val="24"/>
          <w:szCs w:val="24"/>
        </w:rPr>
      </w:pPr>
    </w:p>
    <w:p w:rsidR="004863F0" w:rsidRPr="00F412F7" w:rsidRDefault="00827B51" w:rsidP="00AC4215">
      <w:pPr>
        <w:pStyle w:val="11"/>
        <w:tabs>
          <w:tab w:val="left" w:pos="142"/>
          <w:tab w:val="left" w:pos="284"/>
          <w:tab w:val="left" w:pos="1255"/>
          <w:tab w:val="left" w:pos="10490"/>
        </w:tabs>
        <w:ind w:left="0" w:right="-1"/>
        <w:rPr>
          <w:color w:val="002060"/>
          <w:spacing w:val="-15"/>
          <w:sz w:val="24"/>
          <w:szCs w:val="24"/>
        </w:rPr>
      </w:pPr>
      <w:r w:rsidRPr="00F412F7">
        <w:rPr>
          <w:color w:val="002060"/>
          <w:spacing w:val="-2"/>
          <w:sz w:val="24"/>
          <w:szCs w:val="24"/>
        </w:rPr>
        <w:t>5</w:t>
      </w:r>
      <w:r w:rsidR="00C500B1" w:rsidRPr="00F412F7">
        <w:rPr>
          <w:color w:val="002060"/>
          <w:spacing w:val="-2"/>
          <w:sz w:val="24"/>
          <w:szCs w:val="24"/>
        </w:rPr>
        <w:t>.</w:t>
      </w:r>
      <w:r w:rsidR="00470A70" w:rsidRPr="00F412F7">
        <w:rPr>
          <w:color w:val="002060"/>
          <w:spacing w:val="-2"/>
          <w:sz w:val="24"/>
          <w:szCs w:val="24"/>
        </w:rPr>
        <w:t xml:space="preserve"> </w:t>
      </w:r>
      <w:r w:rsidR="00C500B1" w:rsidRPr="00F412F7">
        <w:rPr>
          <w:color w:val="002060"/>
          <w:spacing w:val="-2"/>
          <w:sz w:val="24"/>
          <w:szCs w:val="24"/>
        </w:rPr>
        <w:t>ОСНОВНЫЕ</w:t>
      </w:r>
      <w:r w:rsidR="00470A70" w:rsidRPr="00F412F7">
        <w:rPr>
          <w:color w:val="002060"/>
          <w:spacing w:val="-2"/>
          <w:sz w:val="24"/>
          <w:szCs w:val="24"/>
        </w:rPr>
        <w:t xml:space="preserve"> </w:t>
      </w:r>
      <w:r w:rsidR="00C500B1" w:rsidRPr="00F412F7">
        <w:rPr>
          <w:color w:val="002060"/>
          <w:spacing w:val="-2"/>
          <w:sz w:val="24"/>
          <w:szCs w:val="24"/>
        </w:rPr>
        <w:t>НАПРАВЛЕНИЯ</w:t>
      </w:r>
      <w:r w:rsidR="00470A70" w:rsidRPr="00F412F7">
        <w:rPr>
          <w:color w:val="002060"/>
          <w:spacing w:val="-2"/>
          <w:sz w:val="24"/>
          <w:szCs w:val="24"/>
        </w:rPr>
        <w:t xml:space="preserve"> </w:t>
      </w:r>
      <w:r w:rsidR="00C500B1" w:rsidRPr="00F412F7">
        <w:rPr>
          <w:color w:val="002060"/>
          <w:spacing w:val="-2"/>
          <w:sz w:val="24"/>
          <w:szCs w:val="24"/>
        </w:rPr>
        <w:t>САМОАНАЛИЗА</w:t>
      </w:r>
    </w:p>
    <w:p w:rsidR="00C500B1" w:rsidRPr="00F412F7" w:rsidRDefault="00C500B1" w:rsidP="00AC4215">
      <w:pPr>
        <w:pStyle w:val="11"/>
        <w:tabs>
          <w:tab w:val="left" w:pos="142"/>
          <w:tab w:val="left" w:pos="284"/>
          <w:tab w:val="left" w:pos="1255"/>
          <w:tab w:val="left" w:pos="10490"/>
        </w:tabs>
        <w:ind w:left="0" w:right="-1"/>
        <w:rPr>
          <w:color w:val="002060"/>
          <w:sz w:val="24"/>
          <w:szCs w:val="24"/>
        </w:rPr>
      </w:pPr>
      <w:r w:rsidRPr="00F412F7">
        <w:rPr>
          <w:color w:val="002060"/>
          <w:spacing w:val="-2"/>
          <w:sz w:val="24"/>
          <w:szCs w:val="24"/>
        </w:rPr>
        <w:t>ВОСПИТАТЕЛЬНОЙ</w:t>
      </w:r>
      <w:r w:rsidR="00470A70" w:rsidRPr="00F412F7">
        <w:rPr>
          <w:color w:val="002060"/>
          <w:spacing w:val="-2"/>
          <w:sz w:val="24"/>
          <w:szCs w:val="24"/>
        </w:rPr>
        <w:t xml:space="preserve"> </w:t>
      </w:r>
      <w:r w:rsidRPr="00F412F7">
        <w:rPr>
          <w:color w:val="002060"/>
          <w:sz w:val="24"/>
          <w:szCs w:val="24"/>
        </w:rPr>
        <w:t>РАБОТЫ</w:t>
      </w:r>
    </w:p>
    <w:p w:rsidR="00470A70" w:rsidRPr="00F412F7" w:rsidRDefault="00470A70" w:rsidP="00AC4215">
      <w:pPr>
        <w:pStyle w:val="11"/>
        <w:tabs>
          <w:tab w:val="left" w:pos="142"/>
          <w:tab w:val="left" w:pos="284"/>
          <w:tab w:val="left" w:pos="1255"/>
          <w:tab w:val="left" w:pos="10490"/>
        </w:tabs>
        <w:ind w:left="0" w:right="-1"/>
        <w:rPr>
          <w:color w:val="002060"/>
          <w:sz w:val="24"/>
          <w:szCs w:val="24"/>
        </w:rPr>
      </w:pP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 xml:space="preserve">Самоанализ школе воспитательной работы в </w:t>
      </w:r>
      <w:r w:rsidR="00836B39" w:rsidRPr="00F412F7">
        <w:rPr>
          <w:color w:val="002060"/>
        </w:rPr>
        <w:t xml:space="preserve">МБОУ ООШ </w:t>
      </w:r>
      <w:proofErr w:type="spellStart"/>
      <w:r w:rsidR="00836B39" w:rsidRPr="00F412F7">
        <w:rPr>
          <w:color w:val="002060"/>
        </w:rPr>
        <w:t>с.Джуен</w:t>
      </w:r>
      <w:proofErr w:type="spellEnd"/>
      <w:r w:rsidRPr="00F412F7">
        <w:rPr>
          <w:color w:val="002060"/>
        </w:rPr>
        <w:t xml:space="preserve">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i/>
          <w:iCs/>
          <w:color w:val="002060"/>
        </w:rPr>
        <w:t>Основными принципами, на основе которых осуществляется самоанализ воспитательной работы в школе,</w:t>
      </w:r>
      <w:r w:rsidR="00F64874" w:rsidRPr="00F412F7">
        <w:rPr>
          <w:i/>
          <w:iCs/>
          <w:color w:val="002060"/>
        </w:rPr>
        <w:t xml:space="preserve"> </w:t>
      </w:r>
      <w:r w:rsidRPr="00F412F7">
        <w:rPr>
          <w:i/>
          <w:iCs/>
          <w:color w:val="002060"/>
        </w:rPr>
        <w:t>являются: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412F7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iCs/>
          <w:color w:val="002060"/>
        </w:rPr>
      </w:pPr>
      <w:r w:rsidRPr="00F412F7">
        <w:rPr>
          <w:i/>
          <w:iCs/>
          <w:color w:val="002060"/>
        </w:rPr>
        <w:t xml:space="preserve">Основными направлениями анализа организуемого в школе 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iCs/>
          <w:color w:val="002060"/>
        </w:rPr>
      </w:pPr>
      <w:r w:rsidRPr="00F412F7">
        <w:rPr>
          <w:i/>
          <w:iCs/>
          <w:color w:val="002060"/>
        </w:rPr>
        <w:t>воспитательного процесса могут быть следующие: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rStyle w:val="af2"/>
          <w:color w:val="002060"/>
        </w:rPr>
        <w:t>1. Результаты воспитания, социализации и саморазвития школьников.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rPr>
          <w:color w:val="002060"/>
        </w:rPr>
      </w:pPr>
      <w:r w:rsidRPr="00F412F7">
        <w:rPr>
          <w:color w:val="002060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rStyle w:val="af2"/>
          <w:color w:val="002060"/>
        </w:rPr>
        <w:t>2. Состояние организуемой в школе совместной деятельности школьников и педагогов.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firstLine="708"/>
        <w:rPr>
          <w:i/>
          <w:iCs/>
          <w:color w:val="002060"/>
        </w:rPr>
      </w:pPr>
      <w:r w:rsidRPr="00F412F7">
        <w:rPr>
          <w:i/>
          <w:iCs/>
          <w:color w:val="002060"/>
        </w:rPr>
        <w:t>Внимание при этом сосредотачивается на вопросах, связанных с</w:t>
      </w:r>
      <w:r w:rsidRPr="00F412F7">
        <w:rPr>
          <w:rStyle w:val="af2"/>
          <w:i w:val="0"/>
          <w:iCs w:val="0"/>
          <w:color w:val="002060"/>
        </w:rPr>
        <w:t>: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проводимых общешкольных ключевых дел;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совместной деятельности классных руководителей и их классов;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организуемой в школе внеурочной деятельности;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реализации личностно развивающего потенциала школьных уроков;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существующего в школе ученического самоуправления;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-качеством функционирующих на базе школы детских общественных объединений;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профориентационной работы школы;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организации предметно-эстетической среды школы;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взаимодействия школы и семей школьников;</w:t>
      </w:r>
    </w:p>
    <w:p w:rsidR="00470A70" w:rsidRPr="00F412F7" w:rsidRDefault="00470A70" w:rsidP="00F412F7">
      <w:pPr>
        <w:pStyle w:val="af0"/>
        <w:shd w:val="clear" w:color="auto" w:fill="FFFFFF"/>
        <w:spacing w:before="0" w:beforeAutospacing="0" w:after="0" w:afterAutospacing="0"/>
        <w:ind w:left="708"/>
        <w:rPr>
          <w:color w:val="002060"/>
        </w:rPr>
      </w:pPr>
      <w:r w:rsidRPr="00F412F7">
        <w:rPr>
          <w:color w:val="002060"/>
        </w:rPr>
        <w:t>- качеством организуемого в школе дополнительного образования.</w:t>
      </w:r>
    </w:p>
    <w:p w:rsidR="00470A70" w:rsidRPr="00F412F7" w:rsidRDefault="00470A70" w:rsidP="00F64874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2060"/>
        </w:rPr>
      </w:pPr>
      <w:r w:rsidRPr="00F412F7">
        <w:rPr>
          <w:color w:val="002060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  <w:r w:rsidR="00836B39" w:rsidRPr="00F412F7">
        <w:rPr>
          <w:color w:val="002060"/>
        </w:rPr>
        <w:t xml:space="preserve">. </w:t>
      </w:r>
      <w:r w:rsidRPr="00F412F7">
        <w:rPr>
          <w:color w:val="002060"/>
        </w:rPr>
        <w:t>Самоанализ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E3283" w:rsidRPr="00F412F7" w:rsidRDefault="002E3283" w:rsidP="002E3283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color w:val="002060"/>
          <w:sz w:val="24"/>
          <w:szCs w:val="24"/>
        </w:rPr>
      </w:pPr>
    </w:p>
    <w:p w:rsidR="002E3283" w:rsidRPr="00F412F7" w:rsidRDefault="002E3283" w:rsidP="002E3283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b/>
          <w:bCs/>
          <w:color w:val="002060"/>
        </w:rPr>
      </w:pPr>
      <w:r w:rsidRPr="00F412F7">
        <w:rPr>
          <w:b/>
          <w:bCs/>
          <w:color w:val="002060"/>
        </w:rPr>
        <w:t>Приложение.</w:t>
      </w:r>
    </w:p>
    <w:p w:rsidR="002E3283" w:rsidRPr="00F412F7" w:rsidRDefault="002E3283" w:rsidP="002E3283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b/>
          <w:bCs/>
          <w:color w:val="002060"/>
        </w:rPr>
      </w:pPr>
      <w:r w:rsidRPr="00F412F7">
        <w:rPr>
          <w:b/>
          <w:bCs/>
          <w:color w:val="002060"/>
        </w:rPr>
        <w:t>Модуль «Внеурочная деятельность»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F412F7" w:rsidRPr="00F412F7" w:rsidTr="00F64874">
        <w:trPr>
          <w:trHeight w:val="404"/>
        </w:trPr>
        <w:tc>
          <w:tcPr>
            <w:tcW w:w="3227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412F7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2060"/>
              </w:rPr>
              <w:t>Направления развития личности</w:t>
            </w:r>
          </w:p>
        </w:tc>
        <w:tc>
          <w:tcPr>
            <w:tcW w:w="7371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2060"/>
              </w:rPr>
            </w:pPr>
            <w:r w:rsidRPr="00F412F7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color w:val="002060"/>
              </w:rPr>
              <w:t>Вид</w:t>
            </w:r>
          </w:p>
          <w:p w:rsidR="00836B39" w:rsidRPr="00F412F7" w:rsidRDefault="00836B39" w:rsidP="002E3283">
            <w:pPr>
              <w:pStyle w:val="a6"/>
              <w:tabs>
                <w:tab w:val="left" w:pos="0"/>
                <w:tab w:val="left" w:pos="142"/>
                <w:tab w:val="left" w:pos="284"/>
                <w:tab w:val="left" w:pos="10490"/>
              </w:tabs>
              <w:ind w:left="0" w:right="-1"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F412F7">
              <w:rPr>
                <w:rFonts w:eastAsia="TimesNewRomanPS-BoldItalicMT"/>
                <w:b/>
                <w:bCs/>
                <w:i/>
                <w:iCs/>
                <w:color w:val="002060"/>
                <w:sz w:val="22"/>
                <w:szCs w:val="22"/>
              </w:rPr>
              <w:t>деятельности</w:t>
            </w:r>
          </w:p>
        </w:tc>
      </w:tr>
      <w:tr w:rsidR="00F412F7" w:rsidRPr="00F412F7" w:rsidTr="00F64874">
        <w:trPr>
          <w:trHeight w:val="443"/>
        </w:trPr>
        <w:tc>
          <w:tcPr>
            <w:tcW w:w="3227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познавательная, краеведческая,</w:t>
            </w:r>
          </w:p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проблемно-ценностное общение</w:t>
            </w:r>
          </w:p>
        </w:tc>
      </w:tr>
      <w:tr w:rsidR="00F412F7" w:rsidRPr="00F412F7" w:rsidTr="00F64874">
        <w:trPr>
          <w:trHeight w:val="221"/>
        </w:trPr>
        <w:tc>
          <w:tcPr>
            <w:tcW w:w="3227" w:type="dxa"/>
          </w:tcPr>
          <w:p w:rsidR="00836B39" w:rsidRPr="00F412F7" w:rsidRDefault="00836B39" w:rsidP="00827B51">
            <w:pPr>
              <w:pStyle w:val="a6"/>
              <w:tabs>
                <w:tab w:val="left" w:pos="0"/>
                <w:tab w:val="left" w:pos="142"/>
                <w:tab w:val="left" w:pos="284"/>
                <w:tab w:val="left" w:pos="10490"/>
              </w:tabs>
              <w:ind w:left="0" w:right="-1" w:firstLine="0"/>
              <w:rPr>
                <w:color w:val="002060"/>
                <w:sz w:val="24"/>
                <w:szCs w:val="24"/>
              </w:rPr>
            </w:pPr>
            <w:proofErr w:type="spellStart"/>
            <w:r w:rsidRPr="00F412F7">
              <w:rPr>
                <w:rFonts w:eastAsia="TimesNewRomanPSMT"/>
                <w:color w:val="00206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371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Познавательная проектно-познавательная</w:t>
            </w:r>
          </w:p>
        </w:tc>
      </w:tr>
      <w:tr w:rsidR="00F412F7" w:rsidRPr="00F412F7" w:rsidTr="00F64874">
        <w:trPr>
          <w:trHeight w:val="433"/>
        </w:trPr>
        <w:tc>
          <w:tcPr>
            <w:tcW w:w="3227" w:type="dxa"/>
          </w:tcPr>
          <w:p w:rsidR="00836B39" w:rsidRPr="00F412F7" w:rsidRDefault="00836B39" w:rsidP="00827B51">
            <w:pPr>
              <w:pStyle w:val="a6"/>
              <w:tabs>
                <w:tab w:val="left" w:pos="0"/>
                <w:tab w:val="left" w:pos="142"/>
                <w:tab w:val="left" w:pos="284"/>
                <w:tab w:val="left" w:pos="10490"/>
              </w:tabs>
              <w:ind w:left="0" w:right="-1" w:firstLine="0"/>
              <w:rPr>
                <w:color w:val="002060"/>
                <w:sz w:val="24"/>
                <w:szCs w:val="24"/>
              </w:rPr>
            </w:pPr>
            <w:r w:rsidRPr="00F412F7">
              <w:rPr>
                <w:rFonts w:eastAsia="TimesNewRomanPSMT"/>
                <w:color w:val="002060"/>
                <w:sz w:val="24"/>
                <w:szCs w:val="24"/>
              </w:rPr>
              <w:t>Общекультурное</w:t>
            </w:r>
          </w:p>
        </w:tc>
        <w:tc>
          <w:tcPr>
            <w:tcW w:w="7371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познавательная, художественное творчество, проблемно-ценностное общение</w:t>
            </w:r>
          </w:p>
        </w:tc>
      </w:tr>
      <w:tr w:rsidR="00F412F7" w:rsidRPr="00F412F7" w:rsidTr="00F64874">
        <w:trPr>
          <w:trHeight w:val="221"/>
        </w:trPr>
        <w:tc>
          <w:tcPr>
            <w:tcW w:w="3227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7371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игровая, спортивно-оздоровительная</w:t>
            </w:r>
          </w:p>
        </w:tc>
      </w:tr>
      <w:tr w:rsidR="00F412F7" w:rsidRPr="00F412F7" w:rsidTr="00F64874">
        <w:trPr>
          <w:trHeight w:val="665"/>
        </w:trPr>
        <w:tc>
          <w:tcPr>
            <w:tcW w:w="3227" w:type="dxa"/>
          </w:tcPr>
          <w:p w:rsidR="00836B39" w:rsidRPr="00F412F7" w:rsidRDefault="00836B39" w:rsidP="00827B51">
            <w:pPr>
              <w:pStyle w:val="a6"/>
              <w:tabs>
                <w:tab w:val="left" w:pos="0"/>
                <w:tab w:val="left" w:pos="142"/>
                <w:tab w:val="left" w:pos="284"/>
                <w:tab w:val="left" w:pos="10490"/>
              </w:tabs>
              <w:ind w:left="0" w:right="-1" w:firstLine="0"/>
              <w:rPr>
                <w:color w:val="002060"/>
                <w:sz w:val="24"/>
                <w:szCs w:val="24"/>
              </w:rPr>
            </w:pPr>
            <w:r w:rsidRPr="00F412F7">
              <w:rPr>
                <w:rFonts w:eastAsia="TimesNewRomanPSMT"/>
                <w:color w:val="002060"/>
                <w:sz w:val="24"/>
                <w:szCs w:val="24"/>
              </w:rPr>
              <w:t>Социальное</w:t>
            </w:r>
          </w:p>
        </w:tc>
        <w:tc>
          <w:tcPr>
            <w:tcW w:w="7371" w:type="dxa"/>
          </w:tcPr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трудовая, социально-преобразующая</w:t>
            </w:r>
          </w:p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добровольческая деятельность,</w:t>
            </w:r>
          </w:p>
          <w:p w:rsidR="00836B39" w:rsidRPr="00F412F7" w:rsidRDefault="00836B39" w:rsidP="002E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проблемно-ценностное общение</w:t>
            </w:r>
          </w:p>
        </w:tc>
      </w:tr>
    </w:tbl>
    <w:p w:rsidR="002E3283" w:rsidRPr="00F412F7" w:rsidRDefault="002E3283" w:rsidP="002E3283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color w:val="002060"/>
          <w:sz w:val="24"/>
          <w:szCs w:val="24"/>
        </w:rPr>
      </w:pPr>
    </w:p>
    <w:p w:rsidR="002E3283" w:rsidRPr="00F412F7" w:rsidRDefault="002E3283" w:rsidP="002E3283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b/>
          <w:bCs/>
          <w:color w:val="002060"/>
        </w:rPr>
      </w:pPr>
      <w:r w:rsidRPr="00F412F7">
        <w:rPr>
          <w:b/>
          <w:bCs/>
          <w:color w:val="002060"/>
        </w:rPr>
        <w:t>Модуль «Профориентация»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4053"/>
      </w:tblGrid>
      <w:tr w:rsidR="002E3283" w:rsidRPr="00F412F7" w:rsidTr="00B6371A">
        <w:tc>
          <w:tcPr>
            <w:tcW w:w="3794" w:type="dxa"/>
          </w:tcPr>
          <w:p w:rsidR="00B6371A" w:rsidRPr="00F412F7" w:rsidRDefault="00B6371A" w:rsidP="00B637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Профессиональное</w:t>
            </w:r>
            <w:r w:rsidR="00836B39"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 xml:space="preserve"> </w:t>
            </w: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просвещение</w:t>
            </w:r>
          </w:p>
          <w:p w:rsidR="002E3283" w:rsidRPr="00F412F7" w:rsidRDefault="00B6371A" w:rsidP="00B6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(</w:t>
            </w:r>
            <w:proofErr w:type="spellStart"/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профинформация</w:t>
            </w:r>
            <w:proofErr w:type="spellEnd"/>
            <w:r w:rsidR="00836B39"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 xml:space="preserve"> </w:t>
            </w: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и</w:t>
            </w:r>
            <w:r w:rsidR="00836B39"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 xml:space="preserve"> </w:t>
            </w:r>
            <w:proofErr w:type="spellStart"/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профпропаганда</w:t>
            </w:r>
            <w:proofErr w:type="spellEnd"/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2835" w:type="dxa"/>
          </w:tcPr>
          <w:p w:rsidR="002E3283" w:rsidRPr="00F412F7" w:rsidRDefault="00B6371A" w:rsidP="00B6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Профессиональная</w:t>
            </w:r>
            <w:r w:rsidR="00836B39"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 xml:space="preserve"> </w:t>
            </w: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диагностика</w:t>
            </w:r>
          </w:p>
        </w:tc>
        <w:tc>
          <w:tcPr>
            <w:tcW w:w="4053" w:type="dxa"/>
          </w:tcPr>
          <w:p w:rsidR="002E3283" w:rsidRPr="00F412F7" w:rsidRDefault="00B6371A" w:rsidP="00B6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Профессиональное</w:t>
            </w:r>
            <w:r w:rsidR="00836B39"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 xml:space="preserve"> </w:t>
            </w: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</w:rPr>
              <w:t>консультирование</w:t>
            </w:r>
          </w:p>
        </w:tc>
      </w:tr>
      <w:tr w:rsidR="002E3283" w:rsidRPr="00F412F7" w:rsidTr="00B6371A">
        <w:tc>
          <w:tcPr>
            <w:tcW w:w="3794" w:type="dxa"/>
          </w:tcPr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Научно организованное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информирование о содержании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трудовой деятельности, путях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приобретения профессий,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потребностях рынка труда,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ознакомление с профессиями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специальностями,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учреждениями,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организациями, а также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требованиях профессий к</w:t>
            </w:r>
          </w:p>
          <w:p w:rsidR="002E3283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индивидуально-психологическим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особенностям личности.</w:t>
            </w:r>
          </w:p>
        </w:tc>
        <w:tc>
          <w:tcPr>
            <w:tcW w:w="2835" w:type="dxa"/>
          </w:tcPr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Изучение индивидуальных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психологических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особенностей различными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способами (использование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анкет,  опросников</w:t>
            </w:r>
            <w:proofErr w:type="gram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, традиционных и</w:t>
            </w:r>
          </w:p>
          <w:p w:rsidR="002E3283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модифицированных методик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 самоопределению учащихся</w:t>
            </w:r>
          </w:p>
        </w:tc>
        <w:tc>
          <w:tcPr>
            <w:tcW w:w="4053" w:type="dxa"/>
          </w:tcPr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Непосредственная помощь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школьнику в выборе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конкретной профессии на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основе изучения личности, ее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возможностей и сопоставления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полученной информации стребованиями профессии для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обеспечения максимальногоучета объективных исубъективных условий</w:t>
            </w:r>
          </w:p>
          <w:p w:rsidR="002E3283" w:rsidRPr="00F412F7" w:rsidRDefault="00B6371A" w:rsidP="00B6371A">
            <w:pPr>
              <w:pStyle w:val="a6"/>
              <w:tabs>
                <w:tab w:val="left" w:pos="0"/>
                <w:tab w:val="left" w:pos="142"/>
                <w:tab w:val="left" w:pos="284"/>
                <w:tab w:val="left" w:pos="10490"/>
              </w:tabs>
              <w:ind w:left="0" w:right="-1" w:firstLine="0"/>
              <w:rPr>
                <w:color w:val="002060"/>
                <w:sz w:val="24"/>
                <w:szCs w:val="24"/>
              </w:rPr>
            </w:pPr>
            <w:r w:rsidRPr="00F412F7">
              <w:rPr>
                <w:rFonts w:eastAsia="TimesNewRomanPSMT"/>
                <w:color w:val="002060"/>
                <w:sz w:val="24"/>
                <w:szCs w:val="24"/>
              </w:rPr>
              <w:t>профессионального выбора</w:t>
            </w:r>
          </w:p>
        </w:tc>
      </w:tr>
    </w:tbl>
    <w:p w:rsidR="002E3283" w:rsidRPr="00F412F7" w:rsidRDefault="002E3283" w:rsidP="002E3283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rPr>
          <w:color w:val="002060"/>
          <w:sz w:val="24"/>
          <w:szCs w:val="24"/>
        </w:rPr>
      </w:pPr>
    </w:p>
    <w:p w:rsidR="00B6371A" w:rsidRPr="00F412F7" w:rsidRDefault="00B6371A" w:rsidP="00B6371A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b/>
          <w:bCs/>
          <w:color w:val="002060"/>
        </w:rPr>
      </w:pPr>
      <w:r w:rsidRPr="00F412F7">
        <w:rPr>
          <w:b/>
          <w:bCs/>
          <w:color w:val="002060"/>
        </w:rPr>
        <w:t>Модуль «Самоуправление»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697"/>
      </w:tblGrid>
      <w:tr w:rsidR="00F412F7" w:rsidRPr="00F412F7" w:rsidTr="00F64874">
        <w:trPr>
          <w:trHeight w:val="315"/>
        </w:trPr>
        <w:tc>
          <w:tcPr>
            <w:tcW w:w="4928" w:type="dxa"/>
          </w:tcPr>
          <w:p w:rsidR="0061714E" w:rsidRPr="00F412F7" w:rsidRDefault="00B6371A" w:rsidP="00617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Уровни самоуправления</w:t>
            </w:r>
          </w:p>
        </w:tc>
        <w:tc>
          <w:tcPr>
            <w:tcW w:w="5697" w:type="dxa"/>
          </w:tcPr>
          <w:p w:rsidR="00B6371A" w:rsidRPr="00F412F7" w:rsidRDefault="00B6371A" w:rsidP="0061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Направления работ</w:t>
            </w:r>
            <w:r w:rsidR="0061714E"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ы</w:t>
            </w:r>
          </w:p>
        </w:tc>
      </w:tr>
      <w:tr w:rsidR="00F412F7" w:rsidRPr="00F412F7" w:rsidTr="00F64874">
        <w:trPr>
          <w:trHeight w:val="274"/>
        </w:trPr>
        <w:tc>
          <w:tcPr>
            <w:tcW w:w="4928" w:type="dxa"/>
          </w:tcPr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Классное самоуправление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(Совет класса - исполнительный органклассного ученического самоуправления,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создающийся с целью планирования иорганизации и проведения дел классного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коллектива. Задача классного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самоуправления состоит в том, чтобыорганизовать такой образ жизни в стенахкласса, где всё – для ученика и всё, чтоделается, – исходит от ученика)</w:t>
            </w:r>
          </w:p>
        </w:tc>
        <w:tc>
          <w:tcPr>
            <w:tcW w:w="5697" w:type="dxa"/>
          </w:tcPr>
          <w:p w:rsidR="00B6371A" w:rsidRPr="00F412F7" w:rsidRDefault="0061714E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B6371A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участие в планировании, разработке,</w:t>
            </w:r>
          </w:p>
          <w:p w:rsidR="0061714E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проведении ключевых дел классного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коллектива;</w:t>
            </w:r>
          </w:p>
          <w:p w:rsidR="0061714E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- изучение интересов учащихся класса,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выявление творческого потенциала каждого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 в соответствии с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этим организация всех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видов воспитательной деятельности;</w:t>
            </w:r>
          </w:p>
          <w:p w:rsidR="0061714E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-выполнение коллективных, групповых и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индивидуальных поручений (реализация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школьниками, взявшими на себя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соответствующую роль, функций по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контролю за порядком и чистотой в </w:t>
            </w:r>
            <w:proofErr w:type="gram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классе,уходом</w:t>
            </w:r>
            <w:proofErr w:type="gram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за классной комнатой, комнатнымирастениями и т.п.);</w:t>
            </w:r>
          </w:p>
          <w:p w:rsidR="0061714E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-дежурство по классу и по 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ш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коле;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-участие в школьных и классных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мероприятиях: досуг, классные и школьныевечера, праздники, КВД (клубы выходного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дня), спорт и спортивные 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м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ероприятия,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ЗОЖ, самообслуживание в столовой;</w:t>
            </w:r>
          </w:p>
          <w:p w:rsidR="0061714E" w:rsidRPr="00F412F7" w:rsidRDefault="00B6371A" w:rsidP="006171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-деятельность школьной прессы;</w:t>
            </w:r>
          </w:p>
          <w:p w:rsidR="00B6371A" w:rsidRPr="00F412F7" w:rsidRDefault="00B6371A" w:rsidP="00617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экологические десанты</w:t>
            </w:r>
          </w:p>
        </w:tc>
      </w:tr>
      <w:tr w:rsidR="00F412F7" w:rsidRPr="00F412F7" w:rsidTr="00F64874">
        <w:trPr>
          <w:trHeight w:val="2929"/>
        </w:trPr>
        <w:tc>
          <w:tcPr>
            <w:tcW w:w="4928" w:type="dxa"/>
          </w:tcPr>
          <w:p w:rsidR="0061714E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Школьное самоуправление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(Совет учащихся   -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исполнительный орган школьного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самоуправления, создающийся с целью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получения учащимися опыта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самостоятельного общественного действия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который состоит из лидеров всех секторов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управления: учебного, спортивно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-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оздоровительного, культурно-массового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сектора печати и информации, сектора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труда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На этом уровне члены Совета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активно взаимодействуют со старшим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вожатым, куратором ученического актива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представителями лидеров педагогического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 родительского коллектива.</w:t>
            </w:r>
          </w:p>
        </w:tc>
        <w:tc>
          <w:tcPr>
            <w:tcW w:w="5697" w:type="dxa"/>
          </w:tcPr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гражданская активность (волонтерский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о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тряд)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- военно-патриотическое движение (отряд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«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___________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»);</w:t>
            </w:r>
          </w:p>
          <w:p w:rsidR="00B6371A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личностное развитие (профессиональная</w:t>
            </w:r>
            <w:r w:rsidR="00836B39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ориентация)</w:t>
            </w:r>
          </w:p>
          <w:p w:rsidR="0061714E" w:rsidRPr="00F412F7" w:rsidRDefault="00B6371A" w:rsidP="00B637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- информационно-медийное  </w:t>
            </w:r>
          </w:p>
          <w:p w:rsidR="00B6371A" w:rsidRPr="00F412F7" w:rsidRDefault="00B6371A" w:rsidP="00617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-ЗОЖ (школьный 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спортивные кружки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)</w:t>
            </w:r>
            <w:r w:rsidR="0061714E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</w:tr>
    </w:tbl>
    <w:p w:rsidR="002E3283" w:rsidRPr="00F412F7" w:rsidRDefault="002E3283" w:rsidP="00827B51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rPr>
          <w:color w:val="002060"/>
          <w:sz w:val="24"/>
          <w:szCs w:val="24"/>
        </w:rPr>
      </w:pPr>
    </w:p>
    <w:p w:rsidR="0061714E" w:rsidRPr="00F412F7" w:rsidRDefault="0061714E" w:rsidP="0061714E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b/>
          <w:bCs/>
          <w:color w:val="002060"/>
        </w:rPr>
      </w:pPr>
      <w:r w:rsidRPr="00F412F7">
        <w:rPr>
          <w:b/>
          <w:bCs/>
          <w:color w:val="002060"/>
        </w:rPr>
        <w:t>Модуль «Работа с родителями»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6038"/>
      </w:tblGrid>
      <w:tr w:rsidR="0061714E" w:rsidRPr="00F412F7" w:rsidTr="00E165D3">
        <w:tc>
          <w:tcPr>
            <w:tcW w:w="1526" w:type="dxa"/>
          </w:tcPr>
          <w:p w:rsidR="00E165D3" w:rsidRPr="00F412F7" w:rsidRDefault="0061714E" w:rsidP="00617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 xml:space="preserve">Формы </w:t>
            </w:r>
          </w:p>
          <w:p w:rsidR="0061714E" w:rsidRPr="00F412F7" w:rsidRDefault="0061714E" w:rsidP="0061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работы</w:t>
            </w:r>
          </w:p>
        </w:tc>
        <w:tc>
          <w:tcPr>
            <w:tcW w:w="3118" w:type="dxa"/>
          </w:tcPr>
          <w:p w:rsidR="0061714E" w:rsidRPr="00F412F7" w:rsidRDefault="0061714E" w:rsidP="0061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Мероприятия</w:t>
            </w:r>
          </w:p>
        </w:tc>
        <w:tc>
          <w:tcPr>
            <w:tcW w:w="6038" w:type="dxa"/>
          </w:tcPr>
          <w:p w:rsidR="0061714E" w:rsidRPr="00F412F7" w:rsidRDefault="0061714E" w:rsidP="0061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-BoldMT" w:hAnsi="Times New Roman" w:cs="Times New Roman"/>
                <w:b/>
                <w:bCs/>
                <w:color w:val="002060"/>
                <w:sz w:val="24"/>
                <w:szCs w:val="24"/>
              </w:rPr>
              <w:t>Реализация мероприятий</w:t>
            </w:r>
          </w:p>
        </w:tc>
      </w:tr>
      <w:tr w:rsidR="0061714E" w:rsidRPr="00F412F7" w:rsidTr="00E165D3">
        <w:tc>
          <w:tcPr>
            <w:tcW w:w="1526" w:type="dxa"/>
          </w:tcPr>
          <w:p w:rsidR="0061714E" w:rsidRPr="00F412F7" w:rsidRDefault="0061714E" w:rsidP="00617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групповая</w:t>
            </w:r>
          </w:p>
        </w:tc>
        <w:tc>
          <w:tcPr>
            <w:tcW w:w="3118" w:type="dxa"/>
          </w:tcPr>
          <w:p w:rsidR="00E165D3" w:rsidRPr="00F412F7" w:rsidRDefault="0061714E" w:rsidP="00E165D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включение родителей</w:t>
            </w:r>
            <w:r w:rsidR="00E165D3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процесс управления</w:t>
            </w:r>
            <w:r w:rsidR="00F64874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образованием;</w:t>
            </w:r>
          </w:p>
          <w:p w:rsidR="00E165D3" w:rsidRPr="00F412F7" w:rsidRDefault="00E165D3" w:rsidP="00E165D3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165D3" w:rsidRPr="00F412F7" w:rsidRDefault="0061714E" w:rsidP="00E165D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«Консультативная</w:t>
            </w:r>
            <w:r w:rsidR="00F64874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помощь»;</w:t>
            </w:r>
          </w:p>
          <w:p w:rsidR="00E165D3" w:rsidRPr="00F412F7" w:rsidRDefault="0061714E" w:rsidP="00E165D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информирование родителейо состоянии обучения, </w:t>
            </w:r>
          </w:p>
          <w:p w:rsidR="00E165D3" w:rsidRPr="00F412F7" w:rsidRDefault="00E165D3" w:rsidP="00E165D3">
            <w:pPr>
              <w:pStyle w:val="a3"/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165D3" w:rsidRPr="00F412F7" w:rsidRDefault="0061714E" w:rsidP="00E165D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включение родителей в</w:t>
            </w:r>
            <w:r w:rsidR="00F64874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совместную творческую</w:t>
            </w:r>
            <w:r w:rsidR="00F64874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деятельность, организацию</w:t>
            </w:r>
            <w:r w:rsidR="00F64874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детского досуга;</w:t>
            </w:r>
          </w:p>
          <w:p w:rsidR="0061714E" w:rsidRPr="00F412F7" w:rsidRDefault="0061714E" w:rsidP="00E165D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диагностика, </w:t>
            </w:r>
            <w:r w:rsidR="00E165D3"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  <w:r w:rsidRPr="00F412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ониторинг</w:t>
            </w:r>
            <w:proofErr w:type="gramEnd"/>
          </w:p>
        </w:tc>
        <w:tc>
          <w:tcPr>
            <w:tcW w:w="6038" w:type="dxa"/>
          </w:tcPr>
          <w:p w:rsidR="0061714E" w:rsidRPr="00F412F7" w:rsidRDefault="0061714E" w:rsidP="00E165D3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работа классных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родительских комитетов,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совета школы;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психолого-педагогические,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юридические консультации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специалистов школы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социальный </w:t>
            </w:r>
            <w:r w:rsidR="00E165D3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п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едагог</w:t>
            </w:r>
            <w:proofErr w:type="gram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,</w:t>
            </w:r>
          </w:p>
          <w:p w:rsidR="00E165D3" w:rsidRPr="00F412F7" w:rsidRDefault="0061714E" w:rsidP="00E165D3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педагог-психолог, учитель-логопед, инспектор ОДН,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администрация);</w:t>
            </w:r>
          </w:p>
          <w:p w:rsidR="0061714E" w:rsidRPr="00F412F7" w:rsidRDefault="0061714E" w:rsidP="00E165D3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родительские собрания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(в повестку дня включаются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основные организационные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вопросы работы школы: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подведение итогов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посещаемости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успеваемости,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предупреждение детского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травматизма, профилактика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правонарушений,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организация горячего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питания, проведение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внеклассных мероприятий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др.)</w:t>
            </w:r>
          </w:p>
          <w:p w:rsidR="00E165D3" w:rsidRPr="00F412F7" w:rsidRDefault="0061714E" w:rsidP="00E165D3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работа классных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родительских комитетов</w:t>
            </w:r>
            <w:r w:rsidRPr="00F412F7">
              <w:rPr>
                <w:rFonts w:ascii="18thCentury" w:eastAsia="TimesNewRomanPSMT" w:hAnsi="18thCentury" w:cs="Times New Roman"/>
                <w:color w:val="002060"/>
                <w:sz w:val="24"/>
                <w:szCs w:val="24"/>
              </w:rPr>
              <w:t>,</w:t>
            </w:r>
            <w:r w:rsidR="00E165D3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ш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кольного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совета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родителей</w:t>
            </w:r>
          </w:p>
          <w:p w:rsidR="00E165D3" w:rsidRPr="00F412F7" w:rsidRDefault="00E165D3" w:rsidP="00E165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</w:p>
          <w:p w:rsidR="0061714E" w:rsidRPr="00F412F7" w:rsidRDefault="0061714E" w:rsidP="00E165D3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анкетирование</w:t>
            </w:r>
          </w:p>
        </w:tc>
      </w:tr>
      <w:tr w:rsidR="0061714E" w:rsidRPr="00F412F7" w:rsidTr="00E165D3">
        <w:tc>
          <w:tcPr>
            <w:tcW w:w="1526" w:type="dxa"/>
          </w:tcPr>
          <w:p w:rsidR="0061714E" w:rsidRPr="00F412F7" w:rsidRDefault="0061714E" w:rsidP="006171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</w:tcPr>
          <w:p w:rsidR="00E165D3" w:rsidRPr="00F412F7" w:rsidRDefault="0061714E" w:rsidP="0061714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информирование родителей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 состоянии обученности,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воспитанности и проблемах детей;</w:t>
            </w:r>
          </w:p>
          <w:p w:rsidR="00E165D3" w:rsidRPr="00F412F7" w:rsidRDefault="0061714E" w:rsidP="0061714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индивидуальные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консультации педагогов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специалистами социально -психологической службы;</w:t>
            </w:r>
          </w:p>
          <w:p w:rsidR="00DD1177" w:rsidRPr="00F412F7" w:rsidRDefault="0061714E" w:rsidP="0061714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участие родителей в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педагогических консилиумах,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собираемых в случае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возникновения острых проблем,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связанных с обучением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воспитанием конкретного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ребенка:</w:t>
            </w:r>
          </w:p>
          <w:p w:rsidR="00DD1177" w:rsidRPr="00F412F7" w:rsidRDefault="0061714E" w:rsidP="0061714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система </w:t>
            </w:r>
            <w:proofErr w:type="spell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психолого</w:t>
            </w:r>
            <w:proofErr w:type="spell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-педагогического сопровождения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проблемных семей;</w:t>
            </w:r>
          </w:p>
          <w:p w:rsidR="0061714E" w:rsidRPr="00F412F7" w:rsidRDefault="0061714E" w:rsidP="0061714E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помощь со стороны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родителей в подготовке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проведении общешкольн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ы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х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внутриклассных</w:t>
            </w:r>
            <w:proofErr w:type="spell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038" w:type="dxa"/>
          </w:tcPr>
          <w:p w:rsidR="00DD1177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работа классных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руководителей с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дневниками обучающихся,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индивидуальное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консультирование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родителей, патронаж семей</w:t>
            </w:r>
          </w:p>
          <w:p w:rsidR="00DD1177" w:rsidRPr="00F412F7" w:rsidRDefault="00DD1177" w:rsidP="0072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</w:p>
          <w:p w:rsidR="00DD1177" w:rsidRPr="00F412F7" w:rsidRDefault="00DD1177" w:rsidP="0072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</w:p>
          <w:p w:rsidR="00DD1177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организация </w:t>
            </w:r>
            <w:proofErr w:type="spell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психолого</w:t>
            </w:r>
            <w:proofErr w:type="spell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-педагогического и правового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просвещения, работа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специалистов по запрос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у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родителей для решения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острых 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онфликтных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ситуаций;</w:t>
            </w:r>
          </w:p>
          <w:p w:rsidR="00DD1177" w:rsidRPr="00F412F7" w:rsidRDefault="00DD1177" w:rsidP="0072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</w:p>
          <w:p w:rsidR="00DD1177" w:rsidRPr="00F412F7" w:rsidRDefault="00DD1177" w:rsidP="0072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</w:p>
          <w:p w:rsidR="00DD1177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индивидуальная работа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классного руководителя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,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социального педагога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психолога с семьями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«группы риска» </w:t>
            </w:r>
          </w:p>
          <w:p w:rsidR="00725EAB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Контроль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привлечение к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ответственности за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невыполнение 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р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одительских</w:t>
            </w:r>
            <w:proofErr w:type="gramEnd"/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обязанностей (при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необходимости). 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br/>
              <w:t>П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атронаж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семей, где воспитываются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дети, </w:t>
            </w:r>
            <w:proofErr w:type="gram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лишенные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 р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одительской</w:t>
            </w:r>
            <w:proofErr w:type="gramEnd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опеки</w:t>
            </w:r>
            <w:r w:rsidR="00DD1177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.  </w:t>
            </w:r>
          </w:p>
          <w:p w:rsidR="00725EAB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Индивидуальные беседы</w:t>
            </w:r>
            <w:r w:rsidR="00725EAB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725EAB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Семейные вечера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праздники «Вечер дружной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семьи: дети + родители»;</w:t>
            </w:r>
          </w:p>
          <w:p w:rsidR="00725EAB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выставки работ детей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родителей по декоративно -прикладному и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художественному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творчеству «Семейный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вернисаж»; </w:t>
            </w:r>
          </w:p>
          <w:p w:rsidR="0061714E" w:rsidRPr="00F412F7" w:rsidRDefault="0061714E" w:rsidP="00725EAB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</w:pP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творческие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гостиные; семейные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праздники «Папа, мама, я –дружная, спортивная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семья»; Читаем с мамой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«День Здоровья» и т.п.;</w:t>
            </w:r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совместное </w:t>
            </w:r>
            <w:r w:rsidR="00725EAB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б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лагоустройство</w:t>
            </w:r>
            <w:proofErr w:type="gramEnd"/>
            <w:r w:rsidR="00F64874"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412F7">
              <w:rPr>
                <w:rFonts w:ascii="Times New Roman" w:eastAsia="TimesNewRomanPSMT" w:hAnsi="Times New Roman" w:cs="Times New Roman"/>
                <w:color w:val="002060"/>
                <w:sz w:val="24"/>
                <w:szCs w:val="24"/>
              </w:rPr>
              <w:t>школьного пространства</w:t>
            </w:r>
          </w:p>
        </w:tc>
      </w:tr>
    </w:tbl>
    <w:p w:rsidR="00C961D1" w:rsidRPr="00F412F7" w:rsidRDefault="00C961D1" w:rsidP="00C961D1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color w:val="002060"/>
          <w:sz w:val="24"/>
          <w:szCs w:val="24"/>
        </w:rPr>
      </w:pPr>
    </w:p>
    <w:p w:rsidR="00C961D1" w:rsidRPr="00F412F7" w:rsidRDefault="00C961D1" w:rsidP="00C961D1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jc w:val="right"/>
        <w:rPr>
          <w:color w:val="002060"/>
          <w:sz w:val="24"/>
          <w:szCs w:val="24"/>
        </w:rPr>
      </w:pPr>
    </w:p>
    <w:p w:rsidR="0061714E" w:rsidRPr="00F412F7" w:rsidRDefault="0061714E" w:rsidP="00827B51">
      <w:pPr>
        <w:pStyle w:val="a6"/>
        <w:tabs>
          <w:tab w:val="left" w:pos="0"/>
          <w:tab w:val="left" w:pos="142"/>
          <w:tab w:val="left" w:pos="284"/>
          <w:tab w:val="left" w:pos="10490"/>
        </w:tabs>
        <w:ind w:left="0" w:right="-1" w:firstLine="0"/>
        <w:rPr>
          <w:color w:val="002060"/>
          <w:sz w:val="24"/>
          <w:szCs w:val="24"/>
        </w:rPr>
      </w:pPr>
    </w:p>
    <w:sectPr w:rsidR="0061714E" w:rsidRPr="00F412F7" w:rsidSect="00C2564B">
      <w:footerReference w:type="default" r:id="rId10"/>
      <w:pgSz w:w="11906" w:h="16838"/>
      <w:pgMar w:top="680" w:right="720" w:bottom="680" w:left="720" w:header="709" w:footer="709" w:gutter="0"/>
      <w:pgBorders w:offsetFrom="page">
        <w:top w:val="triangles" w:sz="11" w:space="24" w:color="C00000"/>
        <w:left w:val="triangles" w:sz="11" w:space="24" w:color="C00000"/>
        <w:bottom w:val="triangles" w:sz="11" w:space="24" w:color="C00000"/>
        <w:right w:val="triangles" w:sz="11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B39" w:rsidRDefault="00836B39" w:rsidP="00706060">
      <w:pPr>
        <w:spacing w:after="0" w:line="240" w:lineRule="auto"/>
      </w:pPr>
      <w:r>
        <w:separator/>
      </w:r>
    </w:p>
  </w:endnote>
  <w:endnote w:type="continuationSeparator" w:id="0">
    <w:p w:rsidR="00836B39" w:rsidRDefault="00836B39" w:rsidP="0070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449718"/>
      <w:docPartObj>
        <w:docPartGallery w:val="Page Numbers (Bottom of Page)"/>
        <w:docPartUnique/>
      </w:docPartObj>
    </w:sdtPr>
    <w:sdtContent>
      <w:p w:rsidR="00DF5DD8" w:rsidRDefault="00DF5DD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6B39" w:rsidRDefault="00836B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B39" w:rsidRDefault="00836B39" w:rsidP="00706060">
      <w:pPr>
        <w:spacing w:after="0" w:line="240" w:lineRule="auto"/>
      </w:pPr>
      <w:r>
        <w:separator/>
      </w:r>
    </w:p>
  </w:footnote>
  <w:footnote w:type="continuationSeparator" w:id="0">
    <w:p w:rsidR="00836B39" w:rsidRDefault="00836B39" w:rsidP="0070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6C"/>
    <w:multiLevelType w:val="hybridMultilevel"/>
    <w:tmpl w:val="4E80F2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832A7"/>
    <w:multiLevelType w:val="hybridMultilevel"/>
    <w:tmpl w:val="B658E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1B8"/>
    <w:multiLevelType w:val="hybridMultilevel"/>
    <w:tmpl w:val="045CA1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46961"/>
    <w:multiLevelType w:val="hybridMultilevel"/>
    <w:tmpl w:val="EF2291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308A6"/>
    <w:multiLevelType w:val="hybridMultilevel"/>
    <w:tmpl w:val="C492C6A4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193072C9"/>
    <w:multiLevelType w:val="hybridMultilevel"/>
    <w:tmpl w:val="8EEC8E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7E7229"/>
    <w:multiLevelType w:val="hybridMultilevel"/>
    <w:tmpl w:val="A6908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E727C5"/>
    <w:multiLevelType w:val="hybridMultilevel"/>
    <w:tmpl w:val="DBB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4625B"/>
    <w:multiLevelType w:val="hybridMultilevel"/>
    <w:tmpl w:val="F522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0431"/>
    <w:multiLevelType w:val="hybridMultilevel"/>
    <w:tmpl w:val="D5C80E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C56735"/>
    <w:multiLevelType w:val="hybridMultilevel"/>
    <w:tmpl w:val="65E0B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C377F"/>
    <w:multiLevelType w:val="hybridMultilevel"/>
    <w:tmpl w:val="6B6A5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36C0"/>
    <w:multiLevelType w:val="hybridMultilevel"/>
    <w:tmpl w:val="4F5CFE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73F8E"/>
    <w:multiLevelType w:val="hybridMultilevel"/>
    <w:tmpl w:val="EB388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4736"/>
    <w:multiLevelType w:val="multilevel"/>
    <w:tmpl w:val="2A5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521C1"/>
    <w:multiLevelType w:val="multilevel"/>
    <w:tmpl w:val="257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92657"/>
    <w:multiLevelType w:val="hybridMultilevel"/>
    <w:tmpl w:val="3718E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25BC"/>
    <w:multiLevelType w:val="hybridMultilevel"/>
    <w:tmpl w:val="BCA22B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05BC6"/>
    <w:multiLevelType w:val="hybridMultilevel"/>
    <w:tmpl w:val="BAA4C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09CB"/>
    <w:multiLevelType w:val="hybridMultilevel"/>
    <w:tmpl w:val="DC58BE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431F6C"/>
    <w:multiLevelType w:val="hybridMultilevel"/>
    <w:tmpl w:val="4420E3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8D7FDD"/>
    <w:multiLevelType w:val="hybridMultilevel"/>
    <w:tmpl w:val="289A0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AA9"/>
    <w:multiLevelType w:val="hybridMultilevel"/>
    <w:tmpl w:val="E4FC5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64ACF"/>
    <w:multiLevelType w:val="multilevel"/>
    <w:tmpl w:val="7C74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90624"/>
    <w:multiLevelType w:val="hybridMultilevel"/>
    <w:tmpl w:val="11CAE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2E58"/>
    <w:multiLevelType w:val="hybridMultilevel"/>
    <w:tmpl w:val="2EC48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11127"/>
    <w:multiLevelType w:val="multilevel"/>
    <w:tmpl w:val="9E303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7" w15:restartNumberingAfterBreak="0">
    <w:nsid w:val="66A87688"/>
    <w:multiLevelType w:val="hybridMultilevel"/>
    <w:tmpl w:val="21E8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572D"/>
    <w:multiLevelType w:val="multilevel"/>
    <w:tmpl w:val="552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47714"/>
    <w:multiLevelType w:val="hybridMultilevel"/>
    <w:tmpl w:val="2CC020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E11CB2"/>
    <w:multiLevelType w:val="hybridMultilevel"/>
    <w:tmpl w:val="CD4A43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25E42"/>
    <w:multiLevelType w:val="hybridMultilevel"/>
    <w:tmpl w:val="8780BC6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73294294"/>
    <w:multiLevelType w:val="multilevel"/>
    <w:tmpl w:val="B158FC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64FC8"/>
    <w:multiLevelType w:val="hybridMultilevel"/>
    <w:tmpl w:val="F822FB1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E673BD"/>
    <w:multiLevelType w:val="hybridMultilevel"/>
    <w:tmpl w:val="C4684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E4C7E"/>
    <w:multiLevelType w:val="hybridMultilevel"/>
    <w:tmpl w:val="9D763A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93C84"/>
    <w:multiLevelType w:val="hybridMultilevel"/>
    <w:tmpl w:val="AA1A4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36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6"/>
  </w:num>
  <w:num w:numId="10">
    <w:abstractNumId w:val="8"/>
  </w:num>
  <w:num w:numId="11">
    <w:abstractNumId w:val="27"/>
  </w:num>
  <w:num w:numId="12">
    <w:abstractNumId w:val="29"/>
  </w:num>
  <w:num w:numId="13">
    <w:abstractNumId w:val="20"/>
  </w:num>
  <w:num w:numId="14">
    <w:abstractNumId w:val="33"/>
  </w:num>
  <w:num w:numId="15">
    <w:abstractNumId w:val="9"/>
  </w:num>
  <w:num w:numId="16">
    <w:abstractNumId w:val="2"/>
  </w:num>
  <w:num w:numId="17">
    <w:abstractNumId w:val="3"/>
  </w:num>
  <w:num w:numId="18">
    <w:abstractNumId w:val="31"/>
  </w:num>
  <w:num w:numId="19">
    <w:abstractNumId w:val="35"/>
  </w:num>
  <w:num w:numId="20">
    <w:abstractNumId w:val="10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  <w:num w:numId="25">
    <w:abstractNumId w:val="4"/>
  </w:num>
  <w:num w:numId="26">
    <w:abstractNumId w:val="30"/>
  </w:num>
  <w:num w:numId="27">
    <w:abstractNumId w:val="24"/>
  </w:num>
  <w:num w:numId="28">
    <w:abstractNumId w:val="25"/>
  </w:num>
  <w:num w:numId="29">
    <w:abstractNumId w:val="34"/>
  </w:num>
  <w:num w:numId="30">
    <w:abstractNumId w:val="11"/>
  </w:num>
  <w:num w:numId="31">
    <w:abstractNumId w:val="22"/>
  </w:num>
  <w:num w:numId="32">
    <w:abstractNumId w:val="12"/>
  </w:num>
  <w:num w:numId="33">
    <w:abstractNumId w:val="14"/>
  </w:num>
  <w:num w:numId="34">
    <w:abstractNumId w:val="28"/>
  </w:num>
  <w:num w:numId="35">
    <w:abstractNumId w:val="23"/>
  </w:num>
  <w:num w:numId="36">
    <w:abstractNumId w:val="15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464"/>
    <w:rsid w:val="0005232D"/>
    <w:rsid w:val="00081696"/>
    <w:rsid w:val="000C5697"/>
    <w:rsid w:val="001A6B0E"/>
    <w:rsid w:val="001E4D7E"/>
    <w:rsid w:val="001F2ED3"/>
    <w:rsid w:val="00213B2A"/>
    <w:rsid w:val="0022289F"/>
    <w:rsid w:val="00260FE0"/>
    <w:rsid w:val="00270E4C"/>
    <w:rsid w:val="00272128"/>
    <w:rsid w:val="002877BA"/>
    <w:rsid w:val="002D1D81"/>
    <w:rsid w:val="002E3283"/>
    <w:rsid w:val="002E6FE9"/>
    <w:rsid w:val="00315226"/>
    <w:rsid w:val="00331558"/>
    <w:rsid w:val="00352383"/>
    <w:rsid w:val="00366566"/>
    <w:rsid w:val="003A2B27"/>
    <w:rsid w:val="003A5D0C"/>
    <w:rsid w:val="003C004F"/>
    <w:rsid w:val="003E63C2"/>
    <w:rsid w:val="0040712B"/>
    <w:rsid w:val="00456735"/>
    <w:rsid w:val="00470A70"/>
    <w:rsid w:val="00477C1B"/>
    <w:rsid w:val="004863F0"/>
    <w:rsid w:val="004E4AA3"/>
    <w:rsid w:val="00526620"/>
    <w:rsid w:val="00527C49"/>
    <w:rsid w:val="0055019B"/>
    <w:rsid w:val="005C2DE2"/>
    <w:rsid w:val="005D1B93"/>
    <w:rsid w:val="0061714E"/>
    <w:rsid w:val="0063200F"/>
    <w:rsid w:val="006769BB"/>
    <w:rsid w:val="00706060"/>
    <w:rsid w:val="00725EAB"/>
    <w:rsid w:val="007C2268"/>
    <w:rsid w:val="007F15CD"/>
    <w:rsid w:val="00827B51"/>
    <w:rsid w:val="00832625"/>
    <w:rsid w:val="00836B39"/>
    <w:rsid w:val="008B5E57"/>
    <w:rsid w:val="008B5F3A"/>
    <w:rsid w:val="008C1071"/>
    <w:rsid w:val="00913B35"/>
    <w:rsid w:val="00924711"/>
    <w:rsid w:val="00931CC0"/>
    <w:rsid w:val="00937EE0"/>
    <w:rsid w:val="009460A5"/>
    <w:rsid w:val="009516B4"/>
    <w:rsid w:val="0097202E"/>
    <w:rsid w:val="009C6F3C"/>
    <w:rsid w:val="009D0B25"/>
    <w:rsid w:val="00A11273"/>
    <w:rsid w:val="00AC4215"/>
    <w:rsid w:val="00AF6464"/>
    <w:rsid w:val="00B14A79"/>
    <w:rsid w:val="00B6371A"/>
    <w:rsid w:val="00B9371D"/>
    <w:rsid w:val="00BC4E06"/>
    <w:rsid w:val="00BD79C5"/>
    <w:rsid w:val="00BE7077"/>
    <w:rsid w:val="00C2564B"/>
    <w:rsid w:val="00C500B1"/>
    <w:rsid w:val="00C94E99"/>
    <w:rsid w:val="00C961D1"/>
    <w:rsid w:val="00D163BD"/>
    <w:rsid w:val="00D37A85"/>
    <w:rsid w:val="00DA0C21"/>
    <w:rsid w:val="00DD1177"/>
    <w:rsid w:val="00DF5DD8"/>
    <w:rsid w:val="00E165D3"/>
    <w:rsid w:val="00E3342E"/>
    <w:rsid w:val="00E33833"/>
    <w:rsid w:val="00E46209"/>
    <w:rsid w:val="00E90F18"/>
    <w:rsid w:val="00EA3092"/>
    <w:rsid w:val="00EA52A6"/>
    <w:rsid w:val="00EB1E07"/>
    <w:rsid w:val="00F412F7"/>
    <w:rsid w:val="00F64874"/>
    <w:rsid w:val="00FC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799"/>
  <w15:docId w15:val="{A2478B81-6C5A-4C67-B7C0-ED0826AD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711"/>
    <w:pPr>
      <w:spacing w:after="0" w:line="240" w:lineRule="auto"/>
    </w:pPr>
  </w:style>
  <w:style w:type="table" w:styleId="a4">
    <w:name w:val="Table Grid"/>
    <w:basedOn w:val="a1"/>
    <w:uiPriority w:val="59"/>
    <w:rsid w:val="0005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B9371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0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500B1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500B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00B1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500B1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1"/>
    <w:qFormat/>
    <w:rsid w:val="00C500B1"/>
    <w:pPr>
      <w:widowControl w:val="0"/>
      <w:autoSpaceDE w:val="0"/>
      <w:autoSpaceDN w:val="0"/>
      <w:spacing w:before="86" w:after="0" w:line="240" w:lineRule="auto"/>
      <w:ind w:left="3589" w:right="323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uiPriority w:val="1"/>
    <w:rsid w:val="00C500B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50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0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060"/>
  </w:style>
  <w:style w:type="paragraph" w:styleId="ac">
    <w:name w:val="footer"/>
    <w:basedOn w:val="a"/>
    <w:link w:val="ad"/>
    <w:uiPriority w:val="99"/>
    <w:unhideWhenUsed/>
    <w:rsid w:val="0070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060"/>
  </w:style>
  <w:style w:type="paragraph" w:styleId="ae">
    <w:name w:val="Balloon Text"/>
    <w:basedOn w:val="a"/>
    <w:link w:val="af"/>
    <w:uiPriority w:val="99"/>
    <w:semiHidden/>
    <w:unhideWhenUsed/>
    <w:rsid w:val="002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283"/>
    <w:rPr>
      <w:rFonts w:ascii="Tahoma" w:hAnsi="Tahoma" w:cs="Tahoma"/>
      <w:sz w:val="16"/>
      <w:szCs w:val="16"/>
    </w:rPr>
  </w:style>
  <w:style w:type="character" w:customStyle="1" w:styleId="zag11">
    <w:name w:val="zag11"/>
    <w:basedOn w:val="a0"/>
    <w:rsid w:val="009D0B25"/>
  </w:style>
  <w:style w:type="character" w:customStyle="1" w:styleId="Zag110">
    <w:name w:val="Zag_11"/>
    <w:rsid w:val="009D0B25"/>
  </w:style>
  <w:style w:type="paragraph" w:styleId="af0">
    <w:name w:val="Normal (Web)"/>
    <w:basedOn w:val="a"/>
    <w:uiPriority w:val="99"/>
    <w:semiHidden/>
    <w:unhideWhenUsed/>
    <w:rsid w:val="0047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70A70"/>
    <w:rPr>
      <w:b/>
      <w:bCs/>
    </w:rPr>
  </w:style>
  <w:style w:type="character" w:styleId="af2">
    <w:name w:val="Emphasis"/>
    <w:basedOn w:val="a0"/>
    <w:uiPriority w:val="20"/>
    <w:qFormat/>
    <w:rsid w:val="00470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2EAD-CD31-446C-B5A5-064B45D2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19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Жаннета Ван</dc:creator>
  <cp:keywords/>
  <dc:description/>
  <cp:lastModifiedBy>Жаннета Ван</cp:lastModifiedBy>
  <cp:revision>23</cp:revision>
  <cp:lastPrinted>2021-10-23T12:30:00Z</cp:lastPrinted>
  <dcterms:created xsi:type="dcterms:W3CDTF">2021-06-09T09:38:00Z</dcterms:created>
  <dcterms:modified xsi:type="dcterms:W3CDTF">2021-10-23T12:31:00Z</dcterms:modified>
</cp:coreProperties>
</file>