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D2B" w:rsidRDefault="00BD4D2B"/>
    <w:p w:rsidR="00160EA4" w:rsidRDefault="00160EA4" w:rsidP="00160EA4">
      <w:pPr>
        <w:pStyle w:val="1"/>
        <w:keepLines/>
        <w:spacing w:after="0"/>
        <w:ind w:left="781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Toc24119193"/>
      <w:r>
        <w:rPr>
          <w:rFonts w:ascii="Times New Roman" w:hAnsi="Times New Roman"/>
          <w:sz w:val="24"/>
          <w:szCs w:val="24"/>
        </w:rPr>
        <w:t xml:space="preserve">Информационная справка о </w:t>
      </w:r>
      <w:bookmarkEnd w:id="0"/>
      <w:r>
        <w:rPr>
          <w:rFonts w:ascii="Times New Roman" w:hAnsi="Times New Roman"/>
          <w:sz w:val="24"/>
          <w:szCs w:val="24"/>
        </w:rPr>
        <w:t xml:space="preserve">МБОУ </w:t>
      </w:r>
      <w:r>
        <w:rPr>
          <w:rFonts w:ascii="Times New Roman" w:hAnsi="Times New Roman"/>
          <w:sz w:val="24"/>
          <w:szCs w:val="24"/>
          <w:lang w:val="ru-RU"/>
        </w:rPr>
        <w:t xml:space="preserve">ООШ села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Джуен</w:t>
      </w:r>
      <w:proofErr w:type="spellEnd"/>
    </w:p>
    <w:p w:rsidR="00160EA4" w:rsidRDefault="00160EA4" w:rsidP="00160EA4">
      <w:pPr>
        <w:jc w:val="center"/>
        <w:rPr>
          <w:b/>
        </w:rPr>
      </w:pPr>
    </w:p>
    <w:p w:rsidR="00160EA4" w:rsidRDefault="00160EA4" w:rsidP="00160EA4">
      <w:pPr>
        <w:widowControl w:val="0"/>
        <w:tabs>
          <w:tab w:val="left" w:pos="1306"/>
        </w:tabs>
        <w:spacing w:line="0" w:lineRule="atLeast"/>
      </w:pPr>
    </w:p>
    <w:p w:rsidR="00160EA4" w:rsidRDefault="00160EA4" w:rsidP="00160EA4">
      <w:pPr>
        <w:suppressAutoHyphens/>
        <w:ind w:firstLine="794"/>
        <w:jc w:val="both"/>
      </w:pPr>
      <w:r>
        <w:t xml:space="preserve">Муниципальное бюджетное общеобразовательное учреждение основная общеобразовательная школа  основана в сентябре 1932 года. Новое здание открылось 1 сентября  1996 года. Тип здания: типовое, двухэтажное, кирпичное, площадь 1500.3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на 138 учащихся.</w:t>
      </w:r>
    </w:p>
    <w:p w:rsidR="00160EA4" w:rsidRDefault="00160EA4" w:rsidP="00160EA4">
      <w:pPr>
        <w:suppressAutoHyphens/>
        <w:ind w:firstLine="794"/>
        <w:jc w:val="both"/>
      </w:pPr>
      <w:r>
        <w:t xml:space="preserve">Юридический адрес: 682601, Россия, Хабаровский край, Амурский район, село </w:t>
      </w:r>
      <w:proofErr w:type="spellStart"/>
      <w:r>
        <w:t>Джуен</w:t>
      </w:r>
      <w:proofErr w:type="spellEnd"/>
      <w:r>
        <w:t>, ул</w:t>
      </w:r>
      <w:proofErr w:type="gramStart"/>
      <w:r>
        <w:t>.Ц</w:t>
      </w:r>
      <w:proofErr w:type="gramEnd"/>
      <w:r>
        <w:t xml:space="preserve">ентральная,7. Фактический адрес совпадает с </w:t>
      </w:r>
      <w:proofErr w:type="gramStart"/>
      <w:r>
        <w:t>юридическим</w:t>
      </w:r>
      <w:proofErr w:type="gramEnd"/>
      <w:r>
        <w:t xml:space="preserve">. 19 лет руководит образовательной организацией директор школы </w:t>
      </w:r>
      <w:proofErr w:type="spellStart"/>
      <w:r>
        <w:t>Самар</w:t>
      </w:r>
      <w:proofErr w:type="spellEnd"/>
      <w:r>
        <w:t xml:space="preserve"> Маргарита  Николаевна. </w:t>
      </w:r>
    </w:p>
    <w:p w:rsidR="00160EA4" w:rsidRDefault="00160EA4" w:rsidP="00160EA4">
      <w:pPr>
        <w:suppressAutoHyphens/>
        <w:ind w:firstLine="794"/>
        <w:jc w:val="both"/>
      </w:pPr>
      <w:r>
        <w:t>Количество учащихся 99 человек: на первой ступени – 41 ученик, на второй- 58.</w:t>
      </w:r>
    </w:p>
    <w:p w:rsidR="00E57D8D" w:rsidRDefault="00160EA4" w:rsidP="00160EA4">
      <w:pPr>
        <w:suppressAutoHyphens/>
        <w:ind w:firstLine="794"/>
        <w:jc w:val="both"/>
      </w:pPr>
      <w:r>
        <w:t>Дошк</w:t>
      </w:r>
      <w:r w:rsidR="00E57D8D">
        <w:t>ольная группа открыта 28.12.2011</w:t>
      </w:r>
      <w:r>
        <w:t>г</w:t>
      </w:r>
      <w:r w:rsidR="00E57D8D">
        <w:t>, одна разновозрастная группа 3</w:t>
      </w:r>
      <w:r w:rsidR="00396478">
        <w:t xml:space="preserve"> </w:t>
      </w:r>
      <w:r w:rsidR="00E57D8D">
        <w:t>-</w:t>
      </w:r>
      <w:r w:rsidR="00396478">
        <w:t xml:space="preserve"> </w:t>
      </w:r>
      <w:r w:rsidR="00E57D8D">
        <w:t>6.5 лет, количество детей 24.</w:t>
      </w:r>
    </w:p>
    <w:p w:rsidR="00160EA4" w:rsidRDefault="00E57D8D" w:rsidP="00160EA4">
      <w:pPr>
        <w:suppressAutoHyphens/>
        <w:ind w:firstLine="794"/>
        <w:jc w:val="both"/>
      </w:pPr>
      <w:r>
        <w:t>В школе работают 20 педагогов, в том числе 2 воспитателя, социальный педагог и педагог-психолог: 17 человек с высшим образование</w:t>
      </w:r>
      <w:r w:rsidR="00396478">
        <w:t>м</w:t>
      </w:r>
      <w:r>
        <w:t>, 2 человека с высшей квалификационной категорией, 7 человек с пер</w:t>
      </w:r>
      <w:r w:rsidR="00396478">
        <w:t>вой квалификационной категорией, 5 – соответствуют занимаемой должности.</w:t>
      </w:r>
      <w:r>
        <w:t xml:space="preserve">  </w:t>
      </w:r>
    </w:p>
    <w:p w:rsidR="00C76822" w:rsidRDefault="00D21FBA" w:rsidP="00160EA4">
      <w:pPr>
        <w:suppressAutoHyphens/>
        <w:ind w:firstLine="794"/>
        <w:jc w:val="both"/>
      </w:pPr>
      <w:r>
        <w:t xml:space="preserve">Педагоги приняли участие в профессиональных конкурсах: Киле Надежда Витальевна - в муниципальном этапе Всероссийского конкурса» Учитель года -2021», </w:t>
      </w:r>
      <w:proofErr w:type="spellStart"/>
      <w:r>
        <w:t>Блошенко</w:t>
      </w:r>
      <w:proofErr w:type="spellEnd"/>
      <w:r>
        <w:t xml:space="preserve"> Елена Федоровна, Ван Людмила Станиславовна – участники краевого конкурса «Учитель года Хабаровского края 2021» в номинации «Лучший учитель родного языка года».</w:t>
      </w:r>
      <w:r w:rsidR="00EB1454">
        <w:t xml:space="preserve"> </w:t>
      </w:r>
      <w:r w:rsidR="00C76822">
        <w:t xml:space="preserve">Гаер И.В, </w:t>
      </w:r>
      <w:proofErr w:type="spellStart"/>
      <w:r w:rsidR="00C76822">
        <w:t>Блошенко</w:t>
      </w:r>
      <w:proofErr w:type="spellEnd"/>
      <w:r w:rsidR="00C76822">
        <w:t xml:space="preserve"> Е.Ф – призеры  краевого конкурса «Учитель года Хабаровского края - 2019» в номинации «Лучший учитель родного языка,</w:t>
      </w:r>
    </w:p>
    <w:p w:rsidR="00D21FBA" w:rsidRDefault="00C76822" w:rsidP="00160EA4">
      <w:pPr>
        <w:suppressAutoHyphens/>
        <w:ind w:firstLine="794"/>
        <w:jc w:val="both"/>
      </w:pPr>
      <w:r>
        <w:t xml:space="preserve"> </w:t>
      </w:r>
      <w:proofErr w:type="spellStart"/>
      <w:r w:rsidR="00EB1454">
        <w:t>Блошенко</w:t>
      </w:r>
      <w:proofErr w:type="spellEnd"/>
      <w:r w:rsidR="00EB1454">
        <w:t xml:space="preserve"> Е.Ф, </w:t>
      </w:r>
      <w:proofErr w:type="spellStart"/>
      <w:r w:rsidR="00EB1454">
        <w:t>Бельды</w:t>
      </w:r>
      <w:proofErr w:type="spellEnd"/>
      <w:r w:rsidR="00EB1454">
        <w:t xml:space="preserve"> А.</w:t>
      </w:r>
      <w:proofErr w:type="gramStart"/>
      <w:r w:rsidR="00EB1454">
        <w:t>В</w:t>
      </w:r>
      <w:proofErr w:type="gramEnd"/>
      <w:r w:rsidR="00EB1454">
        <w:t xml:space="preserve"> вошли </w:t>
      </w:r>
      <w:proofErr w:type="gramStart"/>
      <w:r w:rsidR="00EB1454">
        <w:t>в</w:t>
      </w:r>
      <w:proofErr w:type="gramEnd"/>
      <w:r w:rsidR="00EB1454">
        <w:t xml:space="preserve"> число 20 лучших участников «Второго чемпионата России по педагогическому мастерству среди работников образовательных учреждений – 2020»</w:t>
      </w:r>
    </w:p>
    <w:p w:rsidR="00EB1454" w:rsidRDefault="0009074D" w:rsidP="00160EA4">
      <w:pPr>
        <w:suppressAutoHyphens/>
        <w:ind w:firstLine="794"/>
        <w:jc w:val="both"/>
      </w:pPr>
      <w:r>
        <w:t xml:space="preserve">Школа  является </w:t>
      </w:r>
      <w:r w:rsidR="00EB1454">
        <w:t xml:space="preserve">победителем </w:t>
      </w:r>
      <w:r>
        <w:t>Всероссийского смотра-конкурса образовательных организаций «Школа года – 2020», имеет статус «Краевой инновационный комплекс по теме» Учебно-методическое обеспечение по учебному предмету «Родной язык» в соответствии с требованиями ФГОС как способ повышения эффективности обучения», «Краевой центр трансфера технологий» по теме «Управление образовательной организацией, функционирующей в сложных социальных условиях»</w:t>
      </w:r>
      <w:r w:rsidR="00144BDA">
        <w:t>.</w:t>
      </w:r>
    </w:p>
    <w:p w:rsidR="00144BDA" w:rsidRDefault="00144BDA" w:rsidP="00160EA4">
      <w:pPr>
        <w:suppressAutoHyphens/>
        <w:ind w:firstLine="794"/>
        <w:jc w:val="both"/>
      </w:pPr>
      <w:r>
        <w:t>Учащиеся являются призерами краевого этапа Всероссийской олимпиады по родному языку и национальной культуре, победителями и  призерами олимпиады по математике и истории для детей с ОВЗ.</w:t>
      </w:r>
    </w:p>
    <w:p w:rsidR="00144BDA" w:rsidRDefault="00144BDA" w:rsidP="00160EA4">
      <w:pPr>
        <w:suppressAutoHyphens/>
        <w:ind w:firstLine="794"/>
        <w:jc w:val="both"/>
      </w:pPr>
      <w:r>
        <w:t xml:space="preserve">Школа реализует </w:t>
      </w:r>
      <w:r w:rsidR="00063882">
        <w:t xml:space="preserve">«Всероссийский проект «Самбо в школу», </w:t>
      </w:r>
      <w:r w:rsidR="007E4DE3">
        <w:t xml:space="preserve">на уроках физической культуры </w:t>
      </w:r>
      <w:r w:rsidR="00063882">
        <w:t>занимаются 99 учеников</w:t>
      </w:r>
      <w:r w:rsidR="007E4DE3">
        <w:t xml:space="preserve"> с 1 по 9 класс и во внеурочной деятельности, национальными видами</w:t>
      </w:r>
      <w:r w:rsidR="00063882">
        <w:t xml:space="preserve"> спорта </w:t>
      </w:r>
      <w:r w:rsidR="007E4DE3">
        <w:t xml:space="preserve"> занимаются </w:t>
      </w:r>
      <w:r w:rsidR="00063882">
        <w:t>25 человек.</w:t>
      </w:r>
      <w:r w:rsidR="007E4DE3">
        <w:t xml:space="preserve"> </w:t>
      </w:r>
    </w:p>
    <w:p w:rsidR="0009074D" w:rsidRDefault="00C76822" w:rsidP="00160EA4">
      <w:pPr>
        <w:suppressAutoHyphens/>
        <w:ind w:firstLine="794"/>
        <w:jc w:val="both"/>
      </w:pPr>
      <w:r>
        <w:t xml:space="preserve">Учащиеся ежегодно становятся победителями и призерами краевых соревнований по самбо, победителями и призерами по национальному виду спорта, </w:t>
      </w:r>
      <w:proofErr w:type="spellStart"/>
      <w:r>
        <w:t>Бельды</w:t>
      </w:r>
      <w:proofErr w:type="spellEnd"/>
      <w:r>
        <w:t xml:space="preserve"> Павел имеет Почетную грамоту «Спортивная элита» и премию Главы Амурского района.  </w:t>
      </w:r>
    </w:p>
    <w:p w:rsidR="00404818" w:rsidRDefault="00144BDA" w:rsidP="00160EA4">
      <w:pPr>
        <w:suppressAutoHyphens/>
        <w:ind w:firstLine="794"/>
        <w:jc w:val="both"/>
      </w:pPr>
      <w:r>
        <w:t>Патриотическое объединение «</w:t>
      </w:r>
      <w:proofErr w:type="spellStart"/>
      <w:r>
        <w:t>Агди</w:t>
      </w:r>
      <w:proofErr w:type="spellEnd"/>
      <w:r>
        <w:t>» - «Гром» состоит из знаменной группы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>руппы развертывания флага, группы строевой подготовки, барабанщиц, являются призерами в районной военно-патриотической игре «Зарница». 16 человек входят в состав отряда юнармейского движения «</w:t>
      </w:r>
      <w:proofErr w:type="spellStart"/>
      <w:r>
        <w:t>Юнармия</w:t>
      </w:r>
      <w:proofErr w:type="spellEnd"/>
      <w:r>
        <w:t>»</w:t>
      </w:r>
    </w:p>
    <w:p w:rsidR="00D21FBA" w:rsidRDefault="00C76822" w:rsidP="00160EA4">
      <w:pPr>
        <w:suppressAutoHyphens/>
        <w:ind w:firstLine="794"/>
        <w:jc w:val="both"/>
      </w:pPr>
      <w:r>
        <w:t>Дети занимаются в фольклорном ансамбле «</w:t>
      </w:r>
      <w:proofErr w:type="spellStart"/>
      <w:r>
        <w:t>Лахакан</w:t>
      </w:r>
      <w:proofErr w:type="spellEnd"/>
      <w:r>
        <w:t>» - «</w:t>
      </w:r>
      <w:proofErr w:type="spellStart"/>
      <w:r>
        <w:t>Сомик</w:t>
      </w:r>
      <w:proofErr w:type="spellEnd"/>
      <w:r>
        <w:t>»</w:t>
      </w:r>
      <w:r w:rsidR="00404818">
        <w:t xml:space="preserve"> при Национально-культурном центре </w:t>
      </w:r>
      <w:r>
        <w:t xml:space="preserve"> «</w:t>
      </w:r>
      <w:proofErr w:type="spellStart"/>
      <w:r>
        <w:t>Амтака</w:t>
      </w:r>
      <w:proofErr w:type="spellEnd"/>
      <w:r>
        <w:t>» - «Ягодка»</w:t>
      </w:r>
      <w:r w:rsidR="00404818">
        <w:t>, активно участвуют в районных и краевых фестивалях КМНС «Аист над Амуром»</w:t>
      </w:r>
      <w:proofErr w:type="gramStart"/>
      <w:r>
        <w:t xml:space="preserve"> </w:t>
      </w:r>
      <w:r w:rsidR="00404818">
        <w:t>,</w:t>
      </w:r>
      <w:proofErr w:type="gramEnd"/>
      <w:r w:rsidR="00404818">
        <w:t xml:space="preserve"> «Бубен дружбы», занимают призовые места.</w:t>
      </w:r>
    </w:p>
    <w:p w:rsidR="00160EA4" w:rsidRDefault="00160EA4" w:rsidP="00160EA4">
      <w:pPr>
        <w:widowControl w:val="0"/>
        <w:tabs>
          <w:tab w:val="left" w:pos="1306"/>
        </w:tabs>
        <w:spacing w:line="0" w:lineRule="atLeast"/>
        <w:ind w:firstLine="709"/>
        <w:jc w:val="both"/>
      </w:pPr>
      <w:r>
        <w:t xml:space="preserve">На территории </w:t>
      </w:r>
      <w:r w:rsidR="00693822">
        <w:t xml:space="preserve">школы </w:t>
      </w:r>
      <w:r>
        <w:t xml:space="preserve">оборудована спортивная площадка, игровая площадка для </w:t>
      </w:r>
      <w:r>
        <w:lastRenderedPageBreak/>
        <w:t>дошкольной группы</w:t>
      </w:r>
      <w:r w:rsidR="00063882">
        <w:t xml:space="preserve">, реализованы при финансовой поддержке ОАО «Полиметалл», также реализованы проекты «Дарите радость людям» - приобретены музыкальная аппаратура, </w:t>
      </w:r>
      <w:r w:rsidR="00693822">
        <w:t xml:space="preserve">сенсорный уголок в дошкольной группе, </w:t>
      </w:r>
      <w:r w:rsidR="00063882">
        <w:t xml:space="preserve">Амурская медная компания предоставила спортивные луки и стрелы для национальных видов спорта. </w:t>
      </w:r>
      <w:r w:rsidR="00396478">
        <w:t>В</w:t>
      </w:r>
      <w:r w:rsidR="00063882">
        <w:t xml:space="preserve"> 2021год</w:t>
      </w:r>
      <w:r w:rsidR="00396478">
        <w:t>у</w:t>
      </w:r>
      <w:r w:rsidR="00063882">
        <w:t xml:space="preserve"> будут реализованы проекты при финансовой поддержке ОАО «Полиметалл» </w:t>
      </w:r>
      <w:r w:rsidR="00396478">
        <w:t xml:space="preserve">- </w:t>
      </w:r>
      <w:r w:rsidR="00063882">
        <w:t>«Обелиск» и «Ура, лыжи!»</w:t>
      </w:r>
      <w:r w:rsidR="00396478">
        <w:t xml:space="preserve"> - благоустройство территории возле памятника павшим односельчанам  и приобретение спортивного оборудования.</w:t>
      </w:r>
    </w:p>
    <w:p w:rsidR="00063882" w:rsidRDefault="00396478" w:rsidP="00160EA4">
      <w:pPr>
        <w:widowControl w:val="0"/>
        <w:tabs>
          <w:tab w:val="left" w:pos="1306"/>
        </w:tabs>
        <w:spacing w:line="0" w:lineRule="atLeast"/>
        <w:ind w:firstLine="709"/>
        <w:jc w:val="both"/>
      </w:pPr>
      <w:r>
        <w:t xml:space="preserve">В школе 11 учебных кабинетов, 90% </w:t>
      </w:r>
      <w:proofErr w:type="gramStart"/>
      <w:r>
        <w:t>оборудованы</w:t>
      </w:r>
      <w:proofErr w:type="gramEnd"/>
      <w:r>
        <w:t xml:space="preserve"> интерактивными досками, имеется интерактивный стол, работает этнографический музей</w:t>
      </w:r>
      <w:r w:rsidR="007E4DE3">
        <w:t xml:space="preserve"> «Живая нить времен»</w:t>
      </w:r>
      <w:r>
        <w:t>, библиотека, спортивный зал</w:t>
      </w:r>
      <w:r w:rsidR="007E4DE3">
        <w:t xml:space="preserve">, где проведен  </w:t>
      </w:r>
      <w:r>
        <w:t xml:space="preserve"> капиталь</w:t>
      </w:r>
      <w:r w:rsidR="007E4DE3">
        <w:t>ный ремонт</w:t>
      </w:r>
      <w:r>
        <w:t xml:space="preserve"> в 2019году.</w:t>
      </w:r>
    </w:p>
    <w:p w:rsidR="00396478" w:rsidRDefault="00396478" w:rsidP="00160EA4">
      <w:pPr>
        <w:widowControl w:val="0"/>
        <w:tabs>
          <w:tab w:val="left" w:pos="1306"/>
        </w:tabs>
        <w:spacing w:line="0" w:lineRule="atLeast"/>
        <w:ind w:firstLine="709"/>
        <w:jc w:val="both"/>
      </w:pPr>
      <w:r>
        <w:t>В 2020году в школе проведен капитальный ремонт: проведено внутреннее водоснабжение и наружное водоотведение, капитальный ремонт школьной столовой.</w:t>
      </w:r>
    </w:p>
    <w:p w:rsidR="00396478" w:rsidRDefault="00396478" w:rsidP="00160EA4">
      <w:pPr>
        <w:widowControl w:val="0"/>
        <w:tabs>
          <w:tab w:val="left" w:pos="1306"/>
        </w:tabs>
        <w:spacing w:line="0" w:lineRule="atLeast"/>
        <w:ind w:firstLine="709"/>
        <w:jc w:val="both"/>
      </w:pPr>
      <w:r>
        <w:t xml:space="preserve">Школа оформлена в национальном </w:t>
      </w:r>
      <w:r w:rsidR="00693822">
        <w:t>стиле, создана предметно-развивающая  среда для полноценного развития детей и знакомства с окружающим миром.</w:t>
      </w:r>
    </w:p>
    <w:p w:rsidR="00063882" w:rsidRDefault="00063882" w:rsidP="00160EA4">
      <w:pPr>
        <w:widowControl w:val="0"/>
        <w:tabs>
          <w:tab w:val="left" w:pos="1306"/>
        </w:tabs>
        <w:spacing w:line="0" w:lineRule="atLeast"/>
        <w:ind w:firstLine="709"/>
        <w:jc w:val="both"/>
      </w:pPr>
    </w:p>
    <w:p w:rsidR="00063882" w:rsidRDefault="00063882" w:rsidP="00160EA4">
      <w:pPr>
        <w:widowControl w:val="0"/>
        <w:tabs>
          <w:tab w:val="left" w:pos="1306"/>
        </w:tabs>
        <w:spacing w:line="0" w:lineRule="atLeast"/>
        <w:ind w:firstLine="709"/>
        <w:jc w:val="both"/>
      </w:pPr>
    </w:p>
    <w:p w:rsidR="00160EA4" w:rsidRDefault="00160EA4" w:rsidP="007E4DE3">
      <w:pPr>
        <w:tabs>
          <w:tab w:val="left" w:pos="7363"/>
        </w:tabs>
      </w:pPr>
      <w:bookmarkStart w:id="1" w:name="_GoBack"/>
      <w:bookmarkEnd w:id="1"/>
    </w:p>
    <w:sectPr w:rsidR="00160EA4" w:rsidSect="00FB74B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01178"/>
    <w:multiLevelType w:val="multilevel"/>
    <w:tmpl w:val="9A22A1B8"/>
    <w:lvl w:ilvl="0">
      <w:start w:val="2"/>
      <w:numFmt w:val="decimal"/>
      <w:lvlText w:val="%1."/>
      <w:lvlJc w:val="left"/>
      <w:pPr>
        <w:ind w:left="1141" w:hanging="360"/>
      </w:pPr>
      <w:rPr>
        <w:b/>
      </w:rPr>
    </w:lvl>
    <w:lvl w:ilvl="1">
      <w:start w:val="1"/>
      <w:numFmt w:val="decimal"/>
      <w:lvlText w:val="%1.%2."/>
      <w:lvlJc w:val="left"/>
      <w:pPr>
        <w:ind w:left="1573" w:hanging="432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005" w:hanging="504"/>
      </w:pPr>
    </w:lvl>
    <w:lvl w:ilvl="3">
      <w:start w:val="1"/>
      <w:numFmt w:val="decimal"/>
      <w:lvlText w:val="%1.%2.%3.%4."/>
      <w:lvlJc w:val="left"/>
      <w:pPr>
        <w:ind w:left="2509" w:hanging="648"/>
      </w:pPr>
    </w:lvl>
    <w:lvl w:ilvl="4">
      <w:start w:val="1"/>
      <w:numFmt w:val="decimal"/>
      <w:lvlText w:val="%1.%2.%3.%4.%5."/>
      <w:lvlJc w:val="left"/>
      <w:pPr>
        <w:ind w:left="3013" w:hanging="792"/>
      </w:pPr>
    </w:lvl>
    <w:lvl w:ilvl="5">
      <w:start w:val="1"/>
      <w:numFmt w:val="decimal"/>
      <w:lvlText w:val="%1.%2.%3.%4.%5.%6."/>
      <w:lvlJc w:val="left"/>
      <w:pPr>
        <w:ind w:left="3517" w:hanging="936"/>
      </w:pPr>
    </w:lvl>
    <w:lvl w:ilvl="6">
      <w:start w:val="1"/>
      <w:numFmt w:val="decimal"/>
      <w:lvlText w:val="%1.%2.%3.%4.%5.%6.%7."/>
      <w:lvlJc w:val="left"/>
      <w:pPr>
        <w:ind w:left="4021" w:hanging="1080"/>
      </w:pPr>
    </w:lvl>
    <w:lvl w:ilvl="7">
      <w:start w:val="1"/>
      <w:numFmt w:val="decimal"/>
      <w:lvlText w:val="%1.%2.%3.%4.%5.%6.%7.%8."/>
      <w:lvlJc w:val="left"/>
      <w:pPr>
        <w:ind w:left="4525" w:hanging="1224"/>
      </w:pPr>
    </w:lvl>
    <w:lvl w:ilvl="8">
      <w:start w:val="1"/>
      <w:numFmt w:val="decimal"/>
      <w:lvlText w:val="%1.%2.%3.%4.%5.%6.%7.%8.%9."/>
      <w:lvlJc w:val="left"/>
      <w:pPr>
        <w:ind w:left="5101" w:hanging="1440"/>
      </w:pPr>
    </w:lvl>
  </w:abstractNum>
  <w:abstractNum w:abstractNumId="1">
    <w:nsid w:val="1AE02FBC"/>
    <w:multiLevelType w:val="hybridMultilevel"/>
    <w:tmpl w:val="0E149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62C1D"/>
    <w:multiLevelType w:val="hybridMultilevel"/>
    <w:tmpl w:val="307C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EA4"/>
    <w:rsid w:val="00063882"/>
    <w:rsid w:val="0009074D"/>
    <w:rsid w:val="00144BDA"/>
    <w:rsid w:val="00160EA4"/>
    <w:rsid w:val="00396478"/>
    <w:rsid w:val="00404818"/>
    <w:rsid w:val="00693822"/>
    <w:rsid w:val="006B098A"/>
    <w:rsid w:val="007E4DE3"/>
    <w:rsid w:val="00BD4D2B"/>
    <w:rsid w:val="00C76822"/>
    <w:rsid w:val="00D21FBA"/>
    <w:rsid w:val="00E57D8D"/>
    <w:rsid w:val="00EB1454"/>
    <w:rsid w:val="00FB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0E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E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160EA4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60E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6"/>
    <w:uiPriority w:val="34"/>
    <w:locked/>
    <w:rsid w:val="00160EA4"/>
    <w:rPr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160EA4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60E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0EA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Body Text Indent"/>
    <w:basedOn w:val="a"/>
    <w:link w:val="a4"/>
    <w:semiHidden/>
    <w:unhideWhenUsed/>
    <w:rsid w:val="00160EA4"/>
    <w:pPr>
      <w:spacing w:after="120"/>
      <w:ind w:left="283"/>
    </w:pPr>
    <w:rPr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160E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Абзац списка Знак"/>
    <w:link w:val="a6"/>
    <w:uiPriority w:val="34"/>
    <w:locked/>
    <w:rsid w:val="00160EA4"/>
    <w:rPr>
      <w:sz w:val="24"/>
      <w:szCs w:val="24"/>
      <w:lang w:val="x-none" w:eastAsia="x-none"/>
    </w:rPr>
  </w:style>
  <w:style w:type="paragraph" w:styleId="a6">
    <w:name w:val="List Paragraph"/>
    <w:basedOn w:val="a"/>
    <w:link w:val="a5"/>
    <w:uiPriority w:val="34"/>
    <w:qFormat/>
    <w:rsid w:val="00160EA4"/>
    <w:pPr>
      <w:ind w:left="720"/>
      <w:contextualSpacing/>
    </w:pPr>
    <w:rPr>
      <w:rFonts w:asciiTheme="minorHAnsi" w:eastAsiaTheme="minorHAnsi" w:hAnsiTheme="minorHAnsi" w:cstheme="minorBidi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домашний</cp:lastModifiedBy>
  <cp:revision>5</cp:revision>
  <dcterms:created xsi:type="dcterms:W3CDTF">2021-03-22T01:38:00Z</dcterms:created>
  <dcterms:modified xsi:type="dcterms:W3CDTF">2021-03-30T03:47:00Z</dcterms:modified>
</cp:coreProperties>
</file>