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18" w:rsidRDefault="00671118"/>
    <w:p w:rsidR="00A63D3A" w:rsidRDefault="007A02CE">
      <w:r>
        <w:t xml:space="preserve"> </w:t>
      </w:r>
    </w:p>
    <w:p w:rsidR="00067732" w:rsidRDefault="00067732" w:rsidP="00067732"/>
    <w:p w:rsidR="00067732" w:rsidRPr="00482598" w:rsidRDefault="00067732" w:rsidP="00067732">
      <w:pPr>
        <w:pStyle w:val="a3"/>
        <w:spacing w:after="240"/>
        <w:rPr>
          <w:rStyle w:val="FontStyle32"/>
          <w:sz w:val="28"/>
          <w:szCs w:val="28"/>
        </w:rPr>
      </w:pPr>
      <w:r>
        <w:t xml:space="preserve">       </w:t>
      </w:r>
      <w:r w:rsidRPr="00482598">
        <w:rPr>
          <w:rStyle w:val="FontStyle32"/>
          <w:sz w:val="28"/>
          <w:szCs w:val="28"/>
        </w:rPr>
        <w:t>Министерство образования и науки Хабаровского края</w:t>
      </w:r>
    </w:p>
    <w:p w:rsidR="00067732" w:rsidRPr="00482598" w:rsidRDefault="00067732" w:rsidP="00067732">
      <w:pPr>
        <w:pStyle w:val="a3"/>
        <w:rPr>
          <w:szCs w:val="28"/>
        </w:rPr>
      </w:pPr>
      <w:r w:rsidRPr="00482598">
        <w:rPr>
          <w:szCs w:val="28"/>
        </w:rPr>
        <w:t xml:space="preserve">Краевое  государственное образовательное учреждение дополнительного профессионального образования </w:t>
      </w:r>
    </w:p>
    <w:p w:rsidR="00067732" w:rsidRDefault="00067732" w:rsidP="00067732">
      <w:pPr>
        <w:pStyle w:val="a3"/>
        <w:spacing w:after="240"/>
        <w:rPr>
          <w:szCs w:val="28"/>
        </w:rPr>
      </w:pPr>
      <w:r w:rsidRPr="00482598">
        <w:rPr>
          <w:b w:val="0"/>
          <w:szCs w:val="28"/>
        </w:rPr>
        <w:t xml:space="preserve"> </w:t>
      </w:r>
      <w:r w:rsidRPr="00482598">
        <w:rPr>
          <w:szCs w:val="28"/>
        </w:rPr>
        <w:t>«Хабаровский краевой институт развития образования»</w:t>
      </w:r>
    </w:p>
    <w:p w:rsidR="00067732" w:rsidRPr="00D7784A" w:rsidRDefault="00067732" w:rsidP="00D77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4A">
        <w:rPr>
          <w:rFonts w:ascii="Times New Roman" w:hAnsi="Times New Roman" w:cs="Times New Roman"/>
          <w:b/>
          <w:sz w:val="28"/>
          <w:szCs w:val="28"/>
        </w:rPr>
        <w:t xml:space="preserve"> Муниципальное бюджетное общеобразовательное учреждение </w:t>
      </w:r>
      <w:r w:rsidR="00D7784A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 с.Джуен</w:t>
      </w:r>
      <w:r w:rsidRPr="00D77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84A">
        <w:rPr>
          <w:rFonts w:ascii="Times New Roman" w:hAnsi="Times New Roman" w:cs="Times New Roman"/>
          <w:b/>
          <w:sz w:val="28"/>
          <w:szCs w:val="28"/>
        </w:rPr>
        <w:t xml:space="preserve">Амурского </w:t>
      </w:r>
      <w:r w:rsidRPr="00D7784A">
        <w:rPr>
          <w:rFonts w:ascii="Times New Roman" w:hAnsi="Times New Roman" w:cs="Times New Roman"/>
          <w:b/>
          <w:sz w:val="28"/>
          <w:szCs w:val="28"/>
        </w:rPr>
        <w:t>муниципального района Хабаровского края</w:t>
      </w:r>
    </w:p>
    <w:p w:rsidR="00067732" w:rsidRDefault="00067732" w:rsidP="00067732">
      <w:pPr>
        <w:rPr>
          <w:lang w:eastAsia="ru-RU"/>
        </w:rPr>
      </w:pPr>
    </w:p>
    <w:p w:rsidR="00067732" w:rsidRPr="007A02CE" w:rsidRDefault="00067732" w:rsidP="00067732">
      <w:pPr>
        <w:jc w:val="center"/>
        <w:rPr>
          <w:b/>
          <w:lang w:eastAsia="ru-RU"/>
        </w:rPr>
      </w:pPr>
      <w:r w:rsidRPr="007A02CE">
        <w:rPr>
          <w:rFonts w:ascii="Times New Roman" w:hAnsi="Times New Roman" w:cs="Times New Roman"/>
          <w:b/>
          <w:sz w:val="28"/>
          <w:szCs w:val="28"/>
        </w:rPr>
        <w:t>КРАЕВОЙ ЦЕНТР ТРАНСФЕРА ТЕХНОЛОГИЙ</w:t>
      </w:r>
    </w:p>
    <w:p w:rsidR="00067732" w:rsidRDefault="00067732" w:rsidP="00067732">
      <w:pPr>
        <w:pStyle w:val="a3"/>
        <w:rPr>
          <w:b w:val="0"/>
          <w:szCs w:val="28"/>
        </w:rPr>
      </w:pPr>
      <w:r w:rsidRPr="007A02CE">
        <w:rPr>
          <w:b w:val="0"/>
          <w:szCs w:val="28"/>
        </w:rPr>
        <w:t>при инновационной инфраструктуре сферы образования Хабаровского края</w:t>
      </w:r>
    </w:p>
    <w:p w:rsidR="00067732" w:rsidRDefault="00067732" w:rsidP="00067732">
      <w:pPr>
        <w:rPr>
          <w:lang w:eastAsia="ru-RU"/>
        </w:rPr>
      </w:pPr>
    </w:p>
    <w:p w:rsidR="00067732" w:rsidRPr="007A02CE" w:rsidRDefault="00067732" w:rsidP="0006773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02C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0011">
        <w:rPr>
          <w:rFonts w:ascii="Times New Roman" w:hAnsi="Times New Roman" w:cs="Times New Roman"/>
          <w:sz w:val="28"/>
          <w:szCs w:val="28"/>
        </w:rPr>
        <w:t>Механизмы управления</w:t>
      </w:r>
      <w:r w:rsidRPr="006067C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функционирующей в сложных социальных условиях</w:t>
      </w:r>
      <w:r w:rsidR="00D7784A">
        <w:rPr>
          <w:rFonts w:ascii="Times New Roman" w:hAnsi="Times New Roman" w:cs="Times New Roman"/>
          <w:sz w:val="28"/>
          <w:szCs w:val="28"/>
        </w:rPr>
        <w:t xml:space="preserve"> (малокомплектной школой)</w:t>
      </w:r>
    </w:p>
    <w:p w:rsidR="00D7784A" w:rsidRDefault="00D7784A" w:rsidP="00067732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067732" w:rsidRDefault="00067732" w:rsidP="00067732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ТЕХНИЧЕСКОЕ ЗАДАНИЕ 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9"/>
        <w:gridCol w:w="7311"/>
      </w:tblGrid>
      <w:tr w:rsidR="00067732" w:rsidTr="00965379">
        <w:tc>
          <w:tcPr>
            <w:tcW w:w="7393" w:type="dxa"/>
          </w:tcPr>
          <w:p w:rsidR="00067732" w:rsidRDefault="00067732" w:rsidP="00965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067732" w:rsidRDefault="00067732" w:rsidP="009653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067732" w:rsidRDefault="00067732" w:rsidP="009653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Кураторы:</w:t>
            </w:r>
          </w:p>
          <w:p w:rsidR="00067732" w:rsidRDefault="00067732" w:rsidP="009653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732" w:rsidRDefault="00067732" w:rsidP="009653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732" w:rsidRDefault="00067732" w:rsidP="009653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«____»__________2020</w:t>
            </w:r>
          </w:p>
        </w:tc>
      </w:tr>
    </w:tbl>
    <w:p w:rsidR="00067732" w:rsidRDefault="00067732" w:rsidP="00067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Хабаровск, 2020</w:t>
      </w:r>
    </w:p>
    <w:p w:rsidR="00D7784A" w:rsidRDefault="00D7784A" w:rsidP="00067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4A" w:rsidRDefault="00D7784A" w:rsidP="00067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732" w:rsidRDefault="00067732" w:rsidP="00067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0E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tbl>
      <w:tblPr>
        <w:tblW w:w="148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3544"/>
        <w:gridCol w:w="1417"/>
        <w:gridCol w:w="4678"/>
        <w:gridCol w:w="4059"/>
      </w:tblGrid>
      <w:tr w:rsidR="00067732" w:rsidRPr="007A02CE" w:rsidTr="001C4370">
        <w:trPr>
          <w:trHeight w:val="945"/>
        </w:trPr>
        <w:tc>
          <w:tcPr>
            <w:tcW w:w="1173" w:type="dxa"/>
          </w:tcPr>
          <w:p w:rsidR="00067732" w:rsidRPr="007A02CE" w:rsidRDefault="00067732" w:rsidP="009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2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  <w:hideMark/>
          </w:tcPr>
          <w:p w:rsidR="00067732" w:rsidRPr="007A02CE" w:rsidRDefault="00067732" w:rsidP="00F9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Направления деятельности (в соответствии с темой, целью, статусом в инновационной инфраструктуре) </w:t>
            </w:r>
          </w:p>
        </w:tc>
        <w:tc>
          <w:tcPr>
            <w:tcW w:w="1417" w:type="dxa"/>
          </w:tcPr>
          <w:p w:rsidR="00067732" w:rsidRPr="007A02CE" w:rsidRDefault="00067732" w:rsidP="00F90C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C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678" w:type="dxa"/>
            <w:shd w:val="clear" w:color="auto" w:fill="auto"/>
            <w:hideMark/>
          </w:tcPr>
          <w:p w:rsidR="00067732" w:rsidRPr="007A02CE" w:rsidRDefault="00067732" w:rsidP="00F90C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C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067732" w:rsidRPr="007A02CE" w:rsidRDefault="00067732" w:rsidP="00F90C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и научно-методический результат</w:t>
            </w:r>
          </w:p>
          <w:p w:rsidR="00067732" w:rsidRPr="007A02CE" w:rsidRDefault="00067732" w:rsidP="00F90C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CE">
              <w:rPr>
                <w:rFonts w:ascii="Times New Roman" w:hAnsi="Times New Roman" w:cs="Times New Roman"/>
                <w:b/>
                <w:sz w:val="24"/>
                <w:szCs w:val="24"/>
              </w:rPr>
              <w:t>(по этапам и промежуточным этапам проектной работы)</w:t>
            </w:r>
          </w:p>
          <w:p w:rsidR="00067732" w:rsidRPr="007A02CE" w:rsidRDefault="00067732" w:rsidP="00F90C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067732" w:rsidRPr="007A02CE" w:rsidRDefault="00067732" w:rsidP="00F90C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C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 практический и научно-методический результат, продукт</w:t>
            </w:r>
          </w:p>
          <w:p w:rsidR="00067732" w:rsidRPr="007A02CE" w:rsidRDefault="00067732" w:rsidP="00F90C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CE">
              <w:rPr>
                <w:rFonts w:ascii="Times New Roman" w:hAnsi="Times New Roman" w:cs="Times New Roman"/>
                <w:b/>
                <w:sz w:val="24"/>
                <w:szCs w:val="24"/>
              </w:rPr>
              <w:t>по этапам и промежуточным этапам проектной работы)</w:t>
            </w:r>
          </w:p>
        </w:tc>
      </w:tr>
      <w:tr w:rsidR="00067732" w:rsidRPr="00F363AA" w:rsidTr="001C4370">
        <w:trPr>
          <w:trHeight w:val="945"/>
        </w:trPr>
        <w:tc>
          <w:tcPr>
            <w:tcW w:w="1173" w:type="dxa"/>
          </w:tcPr>
          <w:p w:rsidR="00067732" w:rsidRPr="00F363AA" w:rsidRDefault="00067732" w:rsidP="0096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3698" w:type="dxa"/>
            <w:gridSpan w:val="4"/>
            <w:shd w:val="clear" w:color="auto" w:fill="auto"/>
          </w:tcPr>
          <w:p w:rsidR="00067732" w:rsidRPr="00DF0353" w:rsidRDefault="00067732" w:rsidP="009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Целевой компонент </w:t>
            </w:r>
          </w:p>
          <w:p w:rsidR="00067732" w:rsidRDefault="00067732" w:rsidP="0096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B50E5">
              <w:rPr>
                <w:rFonts w:ascii="Times New Roman" w:hAnsi="Times New Roman" w:cs="Times New Roman"/>
                <w:b/>
                <w:sz w:val="28"/>
                <w:szCs w:val="28"/>
              </w:rPr>
              <w:t>Идея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Создание</w:t>
            </w:r>
            <w:r w:rsidRPr="001D53F1">
              <w:rPr>
                <w:rFonts w:ascii="Times New Roman" w:hAnsi="Times New Roman" w:cs="Times New Roman"/>
                <w:sz w:val="28"/>
                <w:szCs w:val="28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управленческих </w:t>
            </w:r>
            <w:r w:rsidRPr="001D53F1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механизмов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>повышения</w:t>
            </w:r>
            <w:r w:rsidRPr="001D53F1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 xml:space="preserve"> качества образования</w:t>
            </w:r>
            <w:r w:rsidRPr="001D5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C1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7784A">
              <w:rPr>
                <w:rFonts w:ascii="Times New Roman" w:hAnsi="Times New Roman"/>
                <w:sz w:val="28"/>
                <w:szCs w:val="28"/>
              </w:rPr>
              <w:t xml:space="preserve">малокомплектных </w:t>
            </w:r>
            <w:r w:rsidRPr="008E1C14">
              <w:rPr>
                <w:rFonts w:ascii="Times New Roman" w:hAnsi="Times New Roman"/>
                <w:sz w:val="28"/>
                <w:szCs w:val="28"/>
              </w:rPr>
              <w:t xml:space="preserve">школах Хабаровского края   </w:t>
            </w:r>
          </w:p>
          <w:p w:rsidR="00067732" w:rsidRPr="00EB3CF2" w:rsidRDefault="00067732" w:rsidP="00965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D53F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Наработка системы механизмов перевода школ,</w:t>
            </w:r>
            <w:r w:rsidRPr="006067CD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067CD">
              <w:rPr>
                <w:rFonts w:ascii="Times New Roman" w:hAnsi="Times New Roman" w:cs="Times New Roman"/>
                <w:sz w:val="28"/>
                <w:szCs w:val="28"/>
              </w:rPr>
              <w:t xml:space="preserve"> в сложных социальных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эффективный режим работы для обеспечения</w:t>
            </w:r>
            <w:r w:rsidRPr="00EB3CF2">
              <w:rPr>
                <w:rFonts w:ascii="Times New Roman" w:hAnsi="Times New Roman" w:cs="Times New Roman"/>
                <w:sz w:val="28"/>
                <w:szCs w:val="28"/>
              </w:rPr>
              <w:t xml:space="preserve"> равных возможностей получения полноценного образования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3CF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мся вне зависимости от</w:t>
            </w:r>
            <w:r w:rsidRPr="00EB3CF2">
              <w:rPr>
                <w:rFonts w:ascii="Times New Roman" w:hAnsi="Times New Roman" w:cs="Times New Roman"/>
                <w:sz w:val="28"/>
                <w:szCs w:val="28"/>
              </w:rPr>
              <w:t xml:space="preserve"> места проживания,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EB3CF2">
              <w:rPr>
                <w:rFonts w:ascii="Times New Roman" w:hAnsi="Times New Roman" w:cs="Times New Roman"/>
                <w:sz w:val="28"/>
                <w:szCs w:val="28"/>
              </w:rPr>
              <w:t xml:space="preserve"> контекс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индивидуальных возможностей</w:t>
            </w:r>
            <w:r w:rsidRPr="00EB3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732" w:rsidRDefault="00067732" w:rsidP="00965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D53F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F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732" w:rsidRPr="001D53F1" w:rsidRDefault="00067732" w:rsidP="0096537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>-И</w:t>
            </w:r>
            <w:r w:rsidRPr="000C23D3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>нформационно-методическое сопровождение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 xml:space="preserve"> и</w:t>
            </w:r>
            <w:r w:rsidRPr="000C23D3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>поддержка</w:t>
            </w:r>
            <w:r w:rsidRPr="000C23D3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ШНСУ в м</w:t>
            </w:r>
            <w:r w:rsidRPr="001D53F1">
              <w:rPr>
                <w:rFonts w:ascii="Times New Roman" w:hAnsi="Times New Roman"/>
                <w:sz w:val="28"/>
                <w:szCs w:val="28"/>
              </w:rPr>
              <w:t>одернизаци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D53F1">
              <w:rPr>
                <w:rFonts w:ascii="Times New Roman" w:hAnsi="Times New Roman"/>
                <w:sz w:val="28"/>
                <w:szCs w:val="28"/>
              </w:rPr>
              <w:t xml:space="preserve"> методов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7732" w:rsidRPr="005D0119" w:rsidRDefault="00067732" w:rsidP="00965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-Предоставление</w:t>
            </w:r>
            <w:r w:rsidRPr="005D011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5D0119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011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 w:rsidR="001034E9">
              <w:rPr>
                <w:rFonts w:ascii="Times New Roman" w:hAnsi="Times New Roman" w:cs="Times New Roman"/>
                <w:sz w:val="28"/>
                <w:szCs w:val="28"/>
              </w:rPr>
              <w:t>ам ШНСУ консалтинговых услуг</w:t>
            </w:r>
          </w:p>
          <w:p w:rsidR="00067732" w:rsidRPr="00F363AA" w:rsidRDefault="00067732" w:rsidP="009653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>-Э</w:t>
            </w:r>
            <w:r w:rsidRPr="000C23D3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 xml:space="preserve">кспертное сопровождение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 xml:space="preserve">эффективности </w:t>
            </w:r>
            <w:r w:rsidRPr="000C23D3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Pr="005D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ШНСУ</w:t>
            </w:r>
          </w:p>
        </w:tc>
      </w:tr>
      <w:tr w:rsidR="00067732" w:rsidRPr="00F363AA" w:rsidTr="001C4370">
        <w:trPr>
          <w:trHeight w:val="945"/>
        </w:trPr>
        <w:tc>
          <w:tcPr>
            <w:tcW w:w="1173" w:type="dxa"/>
          </w:tcPr>
          <w:p w:rsidR="00067732" w:rsidRPr="00143C39" w:rsidRDefault="00067732" w:rsidP="0096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43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13698" w:type="dxa"/>
            <w:gridSpan w:val="4"/>
            <w:shd w:val="clear" w:color="auto" w:fill="auto"/>
          </w:tcPr>
          <w:p w:rsidR="00067732" w:rsidRPr="00DF0353" w:rsidRDefault="00067732" w:rsidP="009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Организационно-деятельностный компонент</w:t>
            </w:r>
          </w:p>
          <w:p w:rsidR="00067732" w:rsidRPr="00F363AA" w:rsidRDefault="00067732" w:rsidP="0096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DF0353"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Программа реализации проекта (этапы, содержание и методы деятельности, прогнозируемые результаты по каждому этапу (по колонкам), необходимые условия организации работ, средства контроля и обеспечение достоверности результатов, перечень научных и (или) учебно-методических разработок по теме проекта (программы)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067732" w:rsidRPr="00EF03B2" w:rsidTr="001C4370">
        <w:trPr>
          <w:trHeight w:val="379"/>
        </w:trPr>
        <w:tc>
          <w:tcPr>
            <w:tcW w:w="1173" w:type="dxa"/>
          </w:tcPr>
          <w:p w:rsidR="00067732" w:rsidRPr="00143C39" w:rsidRDefault="00067732" w:rsidP="00965379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544" w:type="dxa"/>
            <w:shd w:val="clear" w:color="auto" w:fill="auto"/>
            <w:hideMark/>
          </w:tcPr>
          <w:p w:rsidR="00067732" w:rsidRPr="00DF0353" w:rsidRDefault="0098186F" w:rsidP="0098186F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Создание (оценка) </w:t>
            </w:r>
            <w:r w:rsidR="00067732" w:rsidRPr="00B804BB">
              <w:rPr>
                <w:rFonts w:ascii="Times New Roman" w:hAnsi="Times New Roman" w:cs="Times New Roman"/>
                <w:sz w:val="28"/>
                <w:szCs w:val="28"/>
              </w:rPr>
              <w:t xml:space="preserve">ресурсных </w:t>
            </w:r>
            <w:r w:rsidR="00067732">
              <w:rPr>
                <w:rFonts w:ascii="Times New Roman" w:hAnsi="Times New Roman" w:cs="Times New Roman"/>
                <w:sz w:val="28"/>
                <w:szCs w:val="28"/>
              </w:rPr>
              <w:t>условий ОО (</w:t>
            </w:r>
            <w:r w:rsidR="00067732" w:rsidRPr="00A8133B">
              <w:rPr>
                <w:rFonts w:ascii="Times New Roman" w:hAnsi="Times New Roman" w:cs="Times New Roman"/>
                <w:sz w:val="28"/>
                <w:szCs w:val="28"/>
              </w:rPr>
              <w:t>нормативно-правовое, к</w:t>
            </w:r>
            <w:r w:rsidR="000677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адровое, материально-</w:t>
            </w:r>
            <w:r w:rsidR="000677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техническое, научно-методическое </w:t>
            </w:r>
            <w:r w:rsidR="00067732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r w:rsidR="0010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011">
              <w:rPr>
                <w:rFonts w:ascii="Times New Roman" w:hAnsi="Times New Roman" w:cs="Times New Roman"/>
                <w:sz w:val="28"/>
                <w:szCs w:val="28"/>
              </w:rPr>
              <w:t>для выполнения ТЗ</w:t>
            </w:r>
            <w:r w:rsidR="00F9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011">
              <w:rPr>
                <w:rFonts w:ascii="Times New Roman" w:hAnsi="Times New Roman" w:cs="Times New Roman"/>
                <w:sz w:val="28"/>
                <w:szCs w:val="28"/>
              </w:rPr>
              <w:t>по теме: «Механизмы управления</w:t>
            </w:r>
            <w:r w:rsidR="00DB0011" w:rsidRPr="006067C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организацией, функционирующей в сложных социальных условиях</w:t>
            </w:r>
            <w:r w:rsidR="00DB00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67732" w:rsidRPr="00A8133B" w:rsidRDefault="00067732" w:rsidP="0096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5D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Март </w:t>
            </w:r>
            <w:r w:rsidR="00DB0011" w:rsidRPr="00705D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– апрель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8737" w:type="dxa"/>
            <w:gridSpan w:val="2"/>
            <w:shd w:val="clear" w:color="auto" w:fill="auto"/>
            <w:hideMark/>
          </w:tcPr>
          <w:p w:rsidR="00067732" w:rsidRDefault="00067732" w:rsidP="0096537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0011">
              <w:rPr>
                <w:rFonts w:ascii="Times New Roman" w:hAnsi="Times New Roman" w:cs="Times New Roman"/>
                <w:sz w:val="28"/>
                <w:szCs w:val="28"/>
              </w:rPr>
              <w:t>Созданы (имеются)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есурсные условия, обеспечивающие возможность </w:t>
            </w:r>
            <w:r w:rsidR="00DB0011">
              <w:rPr>
                <w:rFonts w:ascii="Times New Roman" w:hAnsi="Times New Roman" w:cs="Times New Roman"/>
                <w:sz w:val="28"/>
                <w:szCs w:val="28"/>
              </w:rPr>
              <w:t>выполнения ТЗ:</w:t>
            </w:r>
          </w:p>
          <w:p w:rsidR="00F90C6D" w:rsidRPr="003F2C6F" w:rsidRDefault="003F2C6F" w:rsidP="0096537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8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F2C6F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DB0011">
              <w:rPr>
                <w:rFonts w:ascii="Times New Roman" w:hAnsi="Times New Roman"/>
                <w:sz w:val="28"/>
                <w:szCs w:val="28"/>
              </w:rPr>
              <w:t>директора МБОУ ООШ села Джуен</w:t>
            </w:r>
            <w:r w:rsidRPr="003F2C6F">
              <w:rPr>
                <w:rFonts w:ascii="Times New Roman" w:hAnsi="Times New Roman"/>
                <w:sz w:val="28"/>
                <w:szCs w:val="28"/>
              </w:rPr>
              <w:t xml:space="preserve"> № 38 от 27.04.2020г «О создании Центра трансфера технологий»</w:t>
            </w:r>
            <w:r w:rsidR="00DB0011">
              <w:rPr>
                <w:rFonts w:ascii="Times New Roman" w:hAnsi="Times New Roman"/>
                <w:sz w:val="28"/>
                <w:szCs w:val="28"/>
              </w:rPr>
              <w:t xml:space="preserve"> и утверждении плана работы.</w:t>
            </w:r>
          </w:p>
          <w:p w:rsidR="00183DA8" w:rsidRPr="00EF6019" w:rsidRDefault="00DB0011" w:rsidP="0096537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EF6019">
              <w:rPr>
                <w:rFonts w:ascii="Times New Roman" w:hAnsi="Times New Roman"/>
                <w:sz w:val="28"/>
                <w:szCs w:val="28"/>
              </w:rPr>
              <w:t>Заключены договора с МБОУ СОШ с.Болонь</w:t>
            </w:r>
            <w:r w:rsidR="005D2475">
              <w:rPr>
                <w:rFonts w:ascii="Times New Roman" w:hAnsi="Times New Roman"/>
                <w:sz w:val="28"/>
                <w:szCs w:val="28"/>
              </w:rPr>
              <w:t xml:space="preserve"> № 01 от 27.04.2020г, МБОУ СОШ п</w:t>
            </w:r>
            <w:r w:rsidR="00EF6019">
              <w:rPr>
                <w:rFonts w:ascii="Times New Roman" w:hAnsi="Times New Roman"/>
                <w:sz w:val="28"/>
                <w:szCs w:val="28"/>
              </w:rPr>
              <w:t>.Литовко</w:t>
            </w:r>
            <w:r w:rsidR="005D2475">
              <w:rPr>
                <w:rFonts w:ascii="Times New Roman" w:hAnsi="Times New Roman"/>
                <w:sz w:val="28"/>
                <w:szCs w:val="28"/>
              </w:rPr>
              <w:t xml:space="preserve"> № 02 от 27.04.2020г, МБОУ СОШ п</w:t>
            </w:r>
            <w:r w:rsidR="00EF6019">
              <w:rPr>
                <w:rFonts w:ascii="Times New Roman" w:hAnsi="Times New Roman"/>
                <w:sz w:val="28"/>
                <w:szCs w:val="28"/>
              </w:rPr>
              <w:t>.Санболи № 03 от 27.04.2020г</w:t>
            </w:r>
          </w:p>
          <w:p w:rsidR="00F90C6D" w:rsidRDefault="00DB0011" w:rsidP="006E378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E3785">
              <w:rPr>
                <w:rFonts w:ascii="Times New Roman" w:hAnsi="Times New Roman"/>
                <w:sz w:val="28"/>
                <w:szCs w:val="28"/>
              </w:rPr>
              <w:t>Материально-техническое оснащение школы: 33 компьютера, из них 16 ноутбуков, интерактивных досок 6, интерактивный стол 1, мультимедийных проекторов 10, принтеров 17, сканеров 3, МФУ 3, ксероксы 3. Спортивный зал, лингафонный кабинет, кабинет информатики, физики-химии, географии-биологии, этнографический музей.</w:t>
            </w:r>
          </w:p>
          <w:p w:rsidR="006E3785" w:rsidRPr="00DB0011" w:rsidRDefault="00DB0011" w:rsidP="006E3785">
            <w:pPr>
              <w:pStyle w:val="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E3785">
              <w:rPr>
                <w:rFonts w:ascii="Times New Roman" w:hAnsi="Times New Roman"/>
                <w:sz w:val="28"/>
                <w:szCs w:val="28"/>
              </w:rPr>
              <w:t>Педагогические кадры</w:t>
            </w:r>
            <w:r w:rsidR="00705D6F">
              <w:rPr>
                <w:rFonts w:ascii="Times New Roman" w:hAnsi="Times New Roman"/>
                <w:sz w:val="28"/>
                <w:szCs w:val="28"/>
              </w:rPr>
              <w:t>:</w:t>
            </w:r>
            <w:r w:rsidR="006E3785">
              <w:rPr>
                <w:rFonts w:ascii="Times New Roman" w:hAnsi="Times New Roman"/>
                <w:sz w:val="28"/>
                <w:szCs w:val="28"/>
              </w:rPr>
              <w:t xml:space="preserve"> директор, 16 учителей, два воспитателя дошкольной группы</w:t>
            </w:r>
            <w:r w:rsidR="006E3785" w:rsidRPr="00EF6019">
              <w:rPr>
                <w:rFonts w:ascii="Times New Roman" w:hAnsi="Times New Roman"/>
                <w:sz w:val="28"/>
                <w:szCs w:val="28"/>
              </w:rPr>
              <w:t>.</w:t>
            </w:r>
            <w:r w:rsidRPr="00EF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019">
              <w:rPr>
                <w:rFonts w:ascii="Times New Roman" w:hAnsi="Times New Roman"/>
                <w:sz w:val="28"/>
                <w:szCs w:val="28"/>
              </w:rPr>
              <w:t>94</w:t>
            </w:r>
            <w:r w:rsidR="005D2475">
              <w:rPr>
                <w:rFonts w:ascii="Times New Roman" w:hAnsi="Times New Roman"/>
                <w:sz w:val="28"/>
                <w:szCs w:val="28"/>
              </w:rPr>
              <w:t xml:space="preserve">% учителей </w:t>
            </w:r>
            <w:r w:rsidR="00EF6019" w:rsidRPr="00EF6019">
              <w:rPr>
                <w:rFonts w:ascii="Times New Roman" w:hAnsi="Times New Roman"/>
                <w:sz w:val="28"/>
                <w:szCs w:val="28"/>
              </w:rPr>
              <w:t xml:space="preserve"> имеют высшее образование, </w:t>
            </w:r>
            <w:r w:rsidR="00EF6019">
              <w:rPr>
                <w:rFonts w:ascii="Times New Roman" w:hAnsi="Times New Roman"/>
                <w:sz w:val="28"/>
                <w:szCs w:val="28"/>
              </w:rPr>
              <w:t>6% средне-профессиональное, 13% имеют высшую квалификационную категорию, 40% - первую квалификационную категорию, 26% соответствуют занимаемой должности.</w:t>
            </w:r>
          </w:p>
          <w:p w:rsidR="00DB0011" w:rsidRPr="00DF0353" w:rsidRDefault="00DB0011" w:rsidP="00DB0011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E3785">
              <w:rPr>
                <w:rFonts w:ascii="Times New Roman" w:hAnsi="Times New Roman"/>
                <w:sz w:val="28"/>
                <w:szCs w:val="28"/>
              </w:rPr>
              <w:t>Методический ресурс: методический совет школы, методи</w:t>
            </w:r>
            <w:r w:rsidR="00EF6019">
              <w:rPr>
                <w:rFonts w:ascii="Times New Roman" w:hAnsi="Times New Roman"/>
                <w:sz w:val="28"/>
                <w:szCs w:val="28"/>
              </w:rPr>
              <w:t>ческое объединение учителей математики и физики, методическое объединение учителей русского языка и литературы</w:t>
            </w:r>
            <w:r w:rsidR="006E37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F6019">
              <w:rPr>
                <w:rFonts w:ascii="Times New Roman" w:hAnsi="Times New Roman"/>
                <w:sz w:val="28"/>
                <w:szCs w:val="28"/>
              </w:rPr>
              <w:t xml:space="preserve">методическое объединение </w:t>
            </w:r>
            <w:r w:rsidR="006E3785">
              <w:rPr>
                <w:rFonts w:ascii="Times New Roman" w:hAnsi="Times New Roman"/>
                <w:sz w:val="28"/>
                <w:szCs w:val="28"/>
              </w:rPr>
              <w:t>классных руководителей.</w:t>
            </w:r>
            <w:r w:rsidR="00067732" w:rsidRPr="003F2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67732" w:rsidRPr="00EF03B2" w:rsidTr="001C4370">
        <w:trPr>
          <w:trHeight w:val="379"/>
        </w:trPr>
        <w:tc>
          <w:tcPr>
            <w:tcW w:w="1173" w:type="dxa"/>
          </w:tcPr>
          <w:p w:rsidR="00067732" w:rsidRPr="00143C39" w:rsidRDefault="00067732" w:rsidP="00965379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544" w:type="dxa"/>
            <w:shd w:val="clear" w:color="auto" w:fill="auto"/>
          </w:tcPr>
          <w:p w:rsidR="00067732" w:rsidRDefault="00067732" w:rsidP="00FB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</w:t>
            </w:r>
            <w:r w:rsidR="0098186F">
              <w:rPr>
                <w:rFonts w:ascii="Times New Roman" w:hAnsi="Times New Roman" w:cs="Times New Roman"/>
                <w:sz w:val="28"/>
                <w:szCs w:val="28"/>
              </w:rPr>
              <w:t xml:space="preserve"> (проекта, системы мероприятий)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и сопровождения ШНСУ в вопросах совершенствования (модернизации, «перезагрузки»)</w:t>
            </w:r>
            <w:r w:rsidRPr="00BC49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системы управления </w:t>
            </w:r>
            <w:r w:rsidR="009818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ШНСУ </w:t>
            </w:r>
            <w:r w:rsidR="00FB2F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067732" w:rsidRDefault="00067732" w:rsidP="0096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 2020г.</w:t>
            </w:r>
          </w:p>
        </w:tc>
        <w:tc>
          <w:tcPr>
            <w:tcW w:w="8737" w:type="dxa"/>
            <w:gridSpan w:val="2"/>
            <w:shd w:val="clear" w:color="auto" w:fill="auto"/>
          </w:tcPr>
          <w:p w:rsidR="00FB2F6F" w:rsidRDefault="006E3785" w:rsidP="0008323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2F6F" w:rsidRPr="006E3785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 план</w:t>
            </w:r>
            <w:r w:rsidR="006649F8">
              <w:rPr>
                <w:rFonts w:ascii="Times New Roman" w:hAnsi="Times New Roman" w:cs="Times New Roman"/>
                <w:sz w:val="28"/>
                <w:szCs w:val="28"/>
              </w:rPr>
              <w:t>-программа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="00FB2F6F" w:rsidRPr="006E3785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 w:rsidR="00664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2F6F" w:rsidRPr="006E378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</w:t>
            </w:r>
            <w:r w:rsidR="006649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F6F" w:rsidRPr="006E3785">
              <w:rPr>
                <w:rFonts w:ascii="Times New Roman" w:hAnsi="Times New Roman" w:cs="Times New Roman"/>
                <w:sz w:val="28"/>
                <w:szCs w:val="28"/>
              </w:rPr>
              <w:t xml:space="preserve"> ШНСУ в вопросах совершенствовани</w:t>
            </w:r>
            <w:r w:rsidR="006A18FC">
              <w:rPr>
                <w:rFonts w:ascii="Times New Roman" w:hAnsi="Times New Roman" w:cs="Times New Roman"/>
                <w:sz w:val="28"/>
                <w:szCs w:val="28"/>
              </w:rPr>
              <w:t>я управления</w:t>
            </w:r>
            <w:r w:rsidR="00083234">
              <w:rPr>
                <w:rFonts w:ascii="Times New Roman" w:hAnsi="Times New Roman" w:cs="Times New Roman"/>
                <w:sz w:val="28"/>
                <w:szCs w:val="28"/>
              </w:rPr>
              <w:t xml:space="preserve"> малоком</w:t>
            </w:r>
            <w:r w:rsidR="00EF60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3234">
              <w:rPr>
                <w:rFonts w:ascii="Times New Roman" w:hAnsi="Times New Roman" w:cs="Times New Roman"/>
                <w:sz w:val="28"/>
                <w:szCs w:val="28"/>
              </w:rPr>
              <w:t>лектной школой</w:t>
            </w:r>
            <w:r w:rsidR="006A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F6F" w:rsidRPr="006E3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 </w:t>
            </w:r>
            <w:r w:rsidR="00FB2F6F" w:rsidRPr="006E37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принципах: </w:t>
            </w:r>
            <w:r w:rsidR="006A18FC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полисубъектност</w:t>
            </w:r>
            <w:r w:rsidR="006649F8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 w:rsidR="00FB2F6F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6A18FC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проактивност</w:t>
            </w:r>
            <w:r w:rsidR="006649F8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 w:rsidR="00FB2F6F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6A18FC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взаимодействи</w:t>
            </w:r>
            <w:r w:rsidR="006649F8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="006A18FC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сотрудничеств</w:t>
            </w:r>
            <w:r w:rsidR="006649F8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="006A18FC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со-деятельност</w:t>
            </w:r>
            <w:r w:rsidR="006649F8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 w:rsidR="00FB2F6F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6A18FC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рефлекси</w:t>
            </w:r>
            <w:r w:rsidR="006649F8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</w:p>
          <w:p w:rsidR="00083234" w:rsidRDefault="00083234" w:rsidP="000832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32" w:rsidRPr="00EF03B2" w:rsidTr="001C4370">
        <w:trPr>
          <w:trHeight w:val="379"/>
        </w:trPr>
        <w:tc>
          <w:tcPr>
            <w:tcW w:w="1173" w:type="dxa"/>
          </w:tcPr>
          <w:p w:rsidR="00067732" w:rsidRDefault="00067732" w:rsidP="00965379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544" w:type="dxa"/>
            <w:shd w:val="clear" w:color="auto" w:fill="auto"/>
          </w:tcPr>
          <w:p w:rsidR="00067732" w:rsidRDefault="001034E9" w:rsidP="009818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8186F">
              <w:rPr>
                <w:rFonts w:ascii="Times New Roman" w:hAnsi="Times New Roman" w:cs="Times New Roman"/>
                <w:sz w:val="28"/>
                <w:szCs w:val="28"/>
              </w:rPr>
              <w:t>Реализация мер поддержки и сопровождения ШНСУ в вопросах совершенствования (модернизации, «перезагрузки») управленческой деятельности:</w:t>
            </w:r>
          </w:p>
        </w:tc>
        <w:tc>
          <w:tcPr>
            <w:tcW w:w="1417" w:type="dxa"/>
          </w:tcPr>
          <w:p w:rsidR="00067732" w:rsidRDefault="006649F8" w:rsidP="0096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месяц</w:t>
            </w:r>
          </w:p>
        </w:tc>
        <w:tc>
          <w:tcPr>
            <w:tcW w:w="8737" w:type="dxa"/>
            <w:gridSpan w:val="2"/>
            <w:shd w:val="clear" w:color="auto" w:fill="auto"/>
          </w:tcPr>
          <w:p w:rsidR="00F127DF" w:rsidRDefault="00DB0011" w:rsidP="00F127D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F127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05D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План-программа деятельности по реализации ТЗ</w:t>
            </w:r>
            <w:r w:rsidR="00F127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="00F127D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F127DF" w:rsidRDefault="00F127DF" w:rsidP="00F12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Семинары-практикумы для ШНСУ (школ-партнеров): </w:t>
            </w:r>
          </w:p>
          <w:p w:rsidR="00F127DF" w:rsidRDefault="00F127DF" w:rsidP="00F12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«Современные технологии проведения уроков»</w:t>
            </w:r>
            <w:r w:rsidR="002355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отв. Самар М.Н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(в 2020г.)</w:t>
            </w:r>
          </w:p>
          <w:p w:rsidR="00F127DF" w:rsidRDefault="00F127DF" w:rsidP="00F12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-«Управленческие механизмы перев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малокомплектной 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школы с низкими образовательными результатами в эффективный режим работы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(в 2021г.)</w:t>
            </w:r>
          </w:p>
          <w:p w:rsidR="00F127DF" w:rsidRDefault="00F127DF" w:rsidP="00F12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*Проведение межшкольного педагогического совета с МБОУ СОШ с.Болонь «</w:t>
            </w:r>
            <w:r w:rsidR="00235547">
              <w:rPr>
                <w:rFonts w:ascii="Times New Roman" w:hAnsi="Times New Roman"/>
                <w:sz w:val="28"/>
                <w:szCs w:val="28"/>
              </w:rPr>
              <w:t>Система ВСОКО – определение степени успешности в освоении знаний, умений, навыков, предусмотренных учебной программой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отв. Самар М.Н.,</w:t>
            </w:r>
            <w:r w:rsidR="002355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август 2020г</w:t>
            </w:r>
          </w:p>
          <w:p w:rsidR="00F127DF" w:rsidRDefault="00F127DF" w:rsidP="00F12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*Участие</w:t>
            </w:r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муниципальных мероприятиях,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отв. Самар</w:t>
            </w:r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М.Н., по плану МКУ ИМЦг.Амурска, управления образования, молодежной политики и спорта администрации Амурского муниципального района, (2020, 2021г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F127DF" w:rsidRDefault="00F127DF" w:rsidP="00F12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*Выступления на краевых, межрегиональных вебинарах, семинарах, конференциях, отв. Самар М.Н., (по плану КГБОУ ДПО ХК ИРО)</w:t>
            </w:r>
          </w:p>
          <w:p w:rsidR="00F127DF" w:rsidRPr="006A18FC" w:rsidRDefault="00F127DF" w:rsidP="00F127D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*П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ерсонифицированная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методическая, </w:t>
            </w:r>
            <w:r w:rsidRPr="006A18FC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консультирование (в том числе дистанционно)</w:t>
            </w:r>
            <w:r w:rsidRPr="006A18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руководителей ШНСУ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, педагогических работников  </w:t>
            </w:r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(пост.), отв. зам.директ</w:t>
            </w:r>
            <w:r w:rsidR="005D24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 по УВР, педагоги МБОУ ООШ села Джуен.</w:t>
            </w:r>
          </w:p>
          <w:p w:rsidR="00641DFB" w:rsidRPr="006A18FC" w:rsidRDefault="00F127DF" w:rsidP="00F127D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*Э</w:t>
            </w:r>
            <w:r w:rsidRPr="006A18F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кспертное сопровождение деятельности руководителей ШНСУ (проведение мониторинговых исследований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качества управленческой и образовательной деятельности в направлениях: ресурсное обеспечение образовательной деятельности, содержание образования (программы), результат образовательной деятельности), отв</w:t>
            </w:r>
            <w:r w:rsidR="00E54965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Самар М.Н, 2020г</w:t>
            </w:r>
          </w:p>
          <w:p w:rsidR="00F127DF" w:rsidRPr="006A18FC" w:rsidRDefault="00F127DF" w:rsidP="00F12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*</w:t>
            </w:r>
            <w:r w:rsidRPr="006A18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комплекта видео материалов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мероприятий (2020-2021);</w:t>
            </w:r>
          </w:p>
          <w:p w:rsidR="00095E6A" w:rsidRPr="006A18FC" w:rsidRDefault="00F127DF" w:rsidP="00095E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*</w:t>
            </w:r>
            <w:r w:rsidR="00095E6A" w:rsidRPr="006A18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Составление образовательных программ:</w:t>
            </w:r>
            <w:r w:rsidR="00C86093" w:rsidRPr="006A18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127DF" w:rsidRPr="00A23D53" w:rsidRDefault="00F127DF" w:rsidP="00F12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23D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Управленческие механизмы перев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малокомплектной 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школы с низкими образовательными результатами в эффективный режим работы»,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январь-февраль 2021г., отв. Самар М.Н.</w:t>
            </w:r>
          </w:p>
          <w:p w:rsidR="00F127DF" w:rsidRDefault="00F127DF" w:rsidP="00F12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Мониторинг и оценка качества образования в малокомплектной школе как рефлексивный управленческий механизм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май-июнь 2021 г. отв. Самар М.Н. 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6649F8" w:rsidRDefault="00F127DF" w:rsidP="00DB00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*Составление моделей:</w:t>
            </w:r>
          </w:p>
          <w:p w:rsidR="00F127DF" w:rsidRPr="00A23D53" w:rsidRDefault="00F127DF" w:rsidP="00F12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-«Система управлен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ческих механизмов, обеспечивающих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перевод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малокомплектной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шк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олы в эффективный режим работы», -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январь-февраль 2021г., отв. Самар М.Н.</w:t>
            </w:r>
          </w:p>
          <w:p w:rsidR="00887CD6" w:rsidRPr="00905B9A" w:rsidRDefault="00F127DF" w:rsidP="00705D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D53">
              <w:rPr>
                <w:rFonts w:ascii="Times New Roman" w:hAnsi="Times New Roman"/>
                <w:sz w:val="28"/>
                <w:szCs w:val="28"/>
              </w:rPr>
              <w:t>-«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Система ВСОКО 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малокомплектной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е», май-июнь 2021 г. отв. Самар М.Н. 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  <w:tr w:rsidR="00067732" w:rsidRPr="00EF03B2" w:rsidTr="001C4370">
        <w:trPr>
          <w:trHeight w:val="399"/>
        </w:trPr>
        <w:tc>
          <w:tcPr>
            <w:tcW w:w="1173" w:type="dxa"/>
          </w:tcPr>
          <w:p w:rsidR="00067732" w:rsidRPr="00A5238D" w:rsidRDefault="00067732" w:rsidP="0098186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</w:t>
            </w:r>
            <w:r w:rsidR="00981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A5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67732" w:rsidRPr="00637380" w:rsidRDefault="00067732" w:rsidP="007C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результатов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поддержке и сопровождению ШНСУ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продуктов.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67732" w:rsidRPr="00637380" w:rsidRDefault="00067732" w:rsidP="009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2021г. </w:t>
            </w:r>
          </w:p>
        </w:tc>
        <w:tc>
          <w:tcPr>
            <w:tcW w:w="8737" w:type="dxa"/>
            <w:gridSpan w:val="2"/>
            <w:shd w:val="clear" w:color="auto" w:fill="auto"/>
          </w:tcPr>
          <w:p w:rsidR="00067732" w:rsidRPr="00A23D53" w:rsidRDefault="00067732" w:rsidP="00981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093" w:rsidRPr="00A23D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4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C4370" w:rsidRPr="000F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2257" w:rsidRPr="00A23D53">
              <w:rPr>
                <w:rFonts w:ascii="Times New Roman" w:hAnsi="Times New Roman" w:cs="Times New Roman"/>
                <w:sz w:val="28"/>
                <w:szCs w:val="28"/>
              </w:rPr>
              <w:t xml:space="preserve">Продукты:    </w:t>
            </w:r>
          </w:p>
          <w:p w:rsidR="002F26B3" w:rsidRPr="001C4370" w:rsidRDefault="001C4370" w:rsidP="001C43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F26B3" w:rsidRPr="001C4370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  <w:p w:rsidR="00A23D53" w:rsidRPr="00A23D53" w:rsidRDefault="00A23D53" w:rsidP="00A23D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3D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1C43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Управленческие механизмы перев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</w:t>
            </w:r>
            <w:r w:rsidR="001C43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C43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малокомплектной 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школы с низкими образовательными результатами в эффективный режим работы»,</w:t>
            </w:r>
          </w:p>
          <w:p w:rsidR="00A23D53" w:rsidRDefault="006649F8" w:rsidP="00A23D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A23D53"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1C43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Мониторинг и оценка качества образования в малокомплектной школе как рефлексивный управленческий механизм</w:t>
            </w:r>
            <w:r w:rsidR="00A23D53"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EF6FA1"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6649F8" w:rsidRDefault="002F26B3" w:rsidP="00A23D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3D53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1C43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="00793721"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7C2257"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одел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="006649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  <w:p w:rsidR="00EF6FA1" w:rsidRPr="00A23D53" w:rsidRDefault="007C2257" w:rsidP="00EF6F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-«Система управлен</w:t>
            </w:r>
            <w:r w:rsidR="006649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ческих механизмов, обеспечивающих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перевод</w:t>
            </w:r>
            <w:r w:rsidR="006649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малокомплектной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школы в эффективный режим работы»; </w:t>
            </w:r>
          </w:p>
          <w:p w:rsidR="001C4370" w:rsidRDefault="00EF6FA1" w:rsidP="00EF6F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D53">
              <w:rPr>
                <w:rFonts w:ascii="Times New Roman" w:hAnsi="Times New Roman"/>
                <w:sz w:val="28"/>
                <w:szCs w:val="28"/>
              </w:rPr>
              <w:t>-«</w:t>
            </w:r>
            <w:r w:rsidR="001C4370">
              <w:rPr>
                <w:rFonts w:ascii="Times New Roman" w:hAnsi="Times New Roman"/>
                <w:sz w:val="28"/>
                <w:szCs w:val="28"/>
              </w:rPr>
              <w:t xml:space="preserve">Система ВСОКО в </w:t>
            </w:r>
            <w:r w:rsidR="001C43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малокомплектной</w:t>
            </w:r>
            <w:r w:rsidR="001C4370"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школ</w:t>
            </w:r>
            <w:r w:rsidR="001C43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е»</w:t>
            </w:r>
          </w:p>
          <w:p w:rsidR="00793721" w:rsidRDefault="006649F8" w:rsidP="001C43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370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  <w:r w:rsidR="007C2257" w:rsidRPr="00A23D53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.</w:t>
            </w:r>
            <w:r w:rsidR="007C2257" w:rsidRPr="00A23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3721" w:rsidRPr="00A23D5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новых целей и задач</w:t>
            </w:r>
            <w:r w:rsidR="007C2257" w:rsidRPr="00A23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3721" w:rsidRPr="00A23D5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ЦТТ</w:t>
            </w:r>
          </w:p>
          <w:p w:rsidR="005D2475" w:rsidRPr="005D2475" w:rsidRDefault="005D2475" w:rsidP="005D2475">
            <w:pPr>
              <w:spacing w:line="240" w:lineRule="auto"/>
              <w:ind w:left="-15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образовательной успешности и повышение  социальных шансов каждого ученика, независимо от индивидуальных стартовых возможностей и социально-экономического контекста. </w:t>
            </w:r>
          </w:p>
          <w:p w:rsidR="005D2475" w:rsidRPr="005D2475" w:rsidRDefault="005D2475" w:rsidP="005D2475">
            <w:pPr>
              <w:spacing w:after="183" w:line="240" w:lineRule="auto"/>
              <w:ind w:left="703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5D2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</w:p>
          <w:p w:rsidR="005D2475" w:rsidRPr="005D2475" w:rsidRDefault="005D2475" w:rsidP="005D2475">
            <w:pPr>
              <w:numPr>
                <w:ilvl w:val="0"/>
                <w:numId w:val="3"/>
              </w:numPr>
              <w:spacing w:after="17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школьную систему оценки качества образования через создание единой системы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ожиданиям;  </w:t>
            </w:r>
          </w:p>
          <w:p w:rsidR="005D2475" w:rsidRPr="005D2475" w:rsidRDefault="005D2475" w:rsidP="005D2475">
            <w:pPr>
              <w:numPr>
                <w:ilvl w:val="0"/>
                <w:numId w:val="3"/>
              </w:numPr>
              <w:spacing w:after="17" w:line="240" w:lineRule="auto"/>
              <w:ind w:hanging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программы </w:t>
            </w: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развития </w:t>
            </w: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индивидуальных образовательных маршрутов  школьников, повышения мотивации обучающихся, социальной адаптации;  </w:t>
            </w:r>
          </w:p>
          <w:p w:rsidR="005D2475" w:rsidRPr="005D2475" w:rsidRDefault="005D2475" w:rsidP="005D2475">
            <w:pPr>
              <w:numPr>
                <w:ilvl w:val="0"/>
                <w:numId w:val="3"/>
              </w:numPr>
              <w:spacing w:after="17" w:line="240" w:lineRule="auto"/>
              <w:ind w:hanging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>Использовать инновационные формы работы с родителями для повышения их общей и педагогической культуры, мотивации на высокие образовательные результаты школьников;</w:t>
            </w:r>
          </w:p>
          <w:p w:rsidR="005D2475" w:rsidRPr="005D2475" w:rsidRDefault="005D2475" w:rsidP="005D2475">
            <w:pPr>
              <w:numPr>
                <w:ilvl w:val="0"/>
                <w:numId w:val="3"/>
              </w:numPr>
              <w:spacing w:after="17" w:line="240" w:lineRule="auto"/>
              <w:ind w:hanging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развитие педагогов, повышение профессиональной компетентности учителей в работе с детьми с ограниченными возможностями здоровья, учебными проблемами, девиациями в поведении, формирование компетентностей в использовании психолого-педагогических технологий (в том числе инклюзивных), необходимых для адресной работы с различными учащимися (одаренные дети, дети, попавшие в </w:t>
            </w:r>
            <w:r w:rsidRPr="005D2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трудные жизненные ситуации, дети с ограниченными возможностями здоровья)</w:t>
            </w:r>
          </w:p>
          <w:p w:rsidR="005D2475" w:rsidRPr="005D2475" w:rsidRDefault="005D2475" w:rsidP="005D2475">
            <w:pPr>
              <w:numPr>
                <w:ilvl w:val="0"/>
                <w:numId w:val="3"/>
              </w:numPr>
              <w:spacing w:after="17" w:line="240" w:lineRule="auto"/>
              <w:ind w:hanging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>Создать и развить различные формы профессионального взаимодействия,  направленные 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проблемами;</w:t>
            </w:r>
          </w:p>
          <w:p w:rsidR="005D2475" w:rsidRPr="00A23D53" w:rsidRDefault="005D2475" w:rsidP="005D2475">
            <w:pPr>
              <w:spacing w:after="118" w:line="240" w:lineRule="auto"/>
              <w:ind w:left="69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7732" w:rsidRPr="00EF03B2" w:rsidTr="001C4370">
        <w:trPr>
          <w:trHeight w:val="420"/>
        </w:trPr>
        <w:tc>
          <w:tcPr>
            <w:tcW w:w="1173" w:type="dxa"/>
          </w:tcPr>
          <w:p w:rsidR="00067732" w:rsidRPr="008E3141" w:rsidRDefault="00067732" w:rsidP="009653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3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8E3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3698" w:type="dxa"/>
            <w:gridSpan w:val="4"/>
            <w:shd w:val="clear" w:color="auto" w:fill="auto"/>
            <w:hideMark/>
          </w:tcPr>
          <w:p w:rsidR="00067732" w:rsidRPr="00A23D53" w:rsidRDefault="00067732" w:rsidP="009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D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Информационно-методическое распространение опыта </w:t>
            </w:r>
          </w:p>
          <w:p w:rsidR="00067732" w:rsidRPr="00A23D53" w:rsidRDefault="00067732" w:rsidP="009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D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Предложения по распространению и внедрению результатов проекта (программы) в массовую практику</w:t>
            </w:r>
            <w:r w:rsidRPr="00A23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1E7722" w:rsidRPr="00EF03B2" w:rsidTr="001C4370">
        <w:trPr>
          <w:trHeight w:val="286"/>
        </w:trPr>
        <w:tc>
          <w:tcPr>
            <w:tcW w:w="1173" w:type="dxa"/>
          </w:tcPr>
          <w:p w:rsidR="001E7722" w:rsidRPr="008E3141" w:rsidRDefault="001E7722" w:rsidP="00932D0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3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544" w:type="dxa"/>
            <w:shd w:val="clear" w:color="auto" w:fill="auto"/>
            <w:hideMark/>
          </w:tcPr>
          <w:p w:rsidR="001E7722" w:rsidRDefault="001E7722" w:rsidP="00932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Обучение руководителей и педагогических работников ШНСУ</w:t>
            </w:r>
          </w:p>
          <w:p w:rsidR="001E7722" w:rsidRDefault="001E7722" w:rsidP="00932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E7722" w:rsidRDefault="001E7722" w:rsidP="00932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E7722" w:rsidRPr="00CA707A" w:rsidRDefault="001E7722" w:rsidP="00932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722" w:rsidRPr="00CA707A" w:rsidRDefault="001E7722" w:rsidP="0093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2020-2021 гг.</w:t>
            </w:r>
          </w:p>
        </w:tc>
        <w:tc>
          <w:tcPr>
            <w:tcW w:w="8737" w:type="dxa"/>
            <w:gridSpan w:val="2"/>
            <w:shd w:val="clear" w:color="auto" w:fill="auto"/>
            <w:hideMark/>
          </w:tcPr>
          <w:p w:rsidR="00887CD6" w:rsidRDefault="00887CD6" w:rsidP="006B46E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</w:t>
            </w:r>
            <w:r w:rsidRPr="006A18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887CD6" w:rsidRDefault="00887CD6" w:rsidP="006B46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Семинары-практикумы для ШНСУ (школ-партнеров): </w:t>
            </w:r>
          </w:p>
          <w:p w:rsidR="00887CD6" w:rsidRDefault="00887CD6" w:rsidP="006B46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«Современные технологии проведения уроков»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отв. (в 2020г.)</w:t>
            </w:r>
          </w:p>
          <w:p w:rsidR="00887CD6" w:rsidRDefault="00887CD6" w:rsidP="006B46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-«Управленческие механизмы перев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малокомплектной 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школы с низкими образовательными результатами в эффективный режим работы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(в 2021г.)</w:t>
            </w:r>
          </w:p>
          <w:p w:rsidR="00887CD6" w:rsidRDefault="00887CD6" w:rsidP="00887C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*Проведение межшкольного педагогического совета с МБОУ СОШ с.Болонь «</w:t>
            </w:r>
            <w:r w:rsidR="00905B9A">
              <w:rPr>
                <w:rFonts w:ascii="Times New Roman" w:hAnsi="Times New Roman"/>
                <w:sz w:val="28"/>
                <w:szCs w:val="28"/>
              </w:rPr>
              <w:t>Система ВСОКО – определение степени успешности в освоении знаний, умений, навыков, предусмотренных учебной программой»</w:t>
            </w:r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отв. Самар М.Н., август 2020г</w:t>
            </w:r>
          </w:p>
          <w:p w:rsidR="00887CD6" w:rsidRDefault="00705D6F" w:rsidP="00887C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87C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*Участие </w:t>
            </w:r>
            <w:r w:rsidR="00135C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муниципальных мероприятиях  </w:t>
            </w:r>
            <w:r w:rsidR="00887C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отв. Самар</w:t>
            </w:r>
            <w:r w:rsidR="00135C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М.Н., по плану ИМЦ, управления образования, молодежной политики и спорта администрации Амурского муниципального района (2020, 2021</w:t>
            </w:r>
            <w:r w:rsidR="00887C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1E7722" w:rsidRPr="001E7722" w:rsidRDefault="00705D6F" w:rsidP="00705D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87C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*Выступления на</w:t>
            </w:r>
            <w:r w:rsidR="001C43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краевых, межрегиональных веб</w:t>
            </w:r>
            <w:r w:rsidR="00887C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инарах, семинарах, конференциях</w:t>
            </w:r>
            <w:r w:rsidR="001C43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отв. Самар М.Н.</w:t>
            </w:r>
            <w:r w:rsidR="00105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F127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="00105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плану КГБОУ ДПО ХК ИРО</w:t>
            </w:r>
            <w:r w:rsidR="00F127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E7722" w:rsidRPr="00EF03B2" w:rsidTr="001C4370">
        <w:trPr>
          <w:trHeight w:val="277"/>
        </w:trPr>
        <w:tc>
          <w:tcPr>
            <w:tcW w:w="1173" w:type="dxa"/>
            <w:vMerge w:val="restart"/>
          </w:tcPr>
          <w:p w:rsidR="001E7722" w:rsidRPr="008E3141" w:rsidRDefault="001E7722" w:rsidP="00932D0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1E7722" w:rsidRPr="008E3141" w:rsidRDefault="001E7722" w:rsidP="00932D0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3.2.</w:t>
            </w:r>
          </w:p>
          <w:p w:rsidR="001E7722" w:rsidRPr="008E3141" w:rsidRDefault="001E7722" w:rsidP="00932D0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E7722" w:rsidRPr="00CA707A" w:rsidRDefault="001E7722" w:rsidP="00932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Распространение опыта</w:t>
            </w:r>
          </w:p>
        </w:tc>
        <w:tc>
          <w:tcPr>
            <w:tcW w:w="1417" w:type="dxa"/>
            <w:vMerge w:val="restart"/>
          </w:tcPr>
          <w:p w:rsidR="001E7722" w:rsidRPr="00BD0BB3" w:rsidRDefault="001E7722" w:rsidP="0093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2020-2021 гг. </w:t>
            </w:r>
          </w:p>
          <w:p w:rsidR="001E7722" w:rsidRPr="00BD0BB3" w:rsidRDefault="001E7722" w:rsidP="0093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737" w:type="dxa"/>
            <w:gridSpan w:val="2"/>
            <w:shd w:val="clear" w:color="auto" w:fill="auto"/>
          </w:tcPr>
          <w:p w:rsidR="001E7722" w:rsidRPr="00DF0353" w:rsidRDefault="001E7722" w:rsidP="00887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87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с</w:t>
            </w:r>
            <w:r w:rsidR="00105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еминар</w:t>
            </w:r>
            <w:r w:rsidR="00887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ах-практикумах</w:t>
            </w:r>
            <w:r w:rsidR="00105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вебинар</w:t>
            </w:r>
            <w:r w:rsidR="00887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ах</w:t>
            </w:r>
            <w:r w:rsidR="00105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конференци</w:t>
            </w:r>
            <w:r w:rsidR="00887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ях</w:t>
            </w:r>
            <w:r w:rsidR="00105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(школьного, муниципального, краевого, межрегионального уровней)</w:t>
            </w:r>
          </w:p>
        </w:tc>
      </w:tr>
      <w:tr w:rsidR="00105C51" w:rsidRPr="00EF03B2" w:rsidTr="001C4370">
        <w:trPr>
          <w:trHeight w:val="277"/>
        </w:trPr>
        <w:tc>
          <w:tcPr>
            <w:tcW w:w="1173" w:type="dxa"/>
            <w:vMerge/>
          </w:tcPr>
          <w:p w:rsidR="00105C51" w:rsidRDefault="00105C51" w:rsidP="00932D0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5C51" w:rsidRDefault="00105C51" w:rsidP="00932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05C51" w:rsidRDefault="00105C51" w:rsidP="0093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37" w:type="dxa"/>
            <w:gridSpan w:val="2"/>
            <w:shd w:val="clear" w:color="auto" w:fill="auto"/>
          </w:tcPr>
          <w:p w:rsidR="00105C51" w:rsidRPr="005D2475" w:rsidRDefault="00105C51" w:rsidP="00105C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2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Освещение опыта ШНСУ на сайтах ОО: </w:t>
            </w:r>
          </w:p>
          <w:p w:rsidR="00235547" w:rsidRPr="005D2475" w:rsidRDefault="00105C51" w:rsidP="00105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  <w:r w:rsidRPr="005D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djuen-school.webou.ru, </w:t>
            </w:r>
          </w:p>
          <w:p w:rsidR="003B6FFB" w:rsidRPr="005D2475" w:rsidRDefault="00105C51" w:rsidP="00105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>в ОМСУ на сайте</w:t>
            </w:r>
            <w:r w:rsidR="003B6FFB" w:rsidRPr="005D247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образования, молодежной политики и спорта администрации Амурского муниципального района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upramr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ucoz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image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ehffektivnaja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jpg</w:t>
            </w:r>
          </w:p>
          <w:p w:rsidR="00105C51" w:rsidRPr="005D2475" w:rsidRDefault="00105C51" w:rsidP="00105C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Страница</w:t>
            </w:r>
            <w:r w:rsidRPr="005D2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 сайте КГБОУ ДПО ХК ИРО «Региональный проект «Эффективная школа»</w:t>
            </w:r>
            <w:r w:rsidR="00235547" w:rsidRPr="005D2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05C51" w:rsidRPr="00EF03B2" w:rsidTr="00105C51">
        <w:trPr>
          <w:trHeight w:val="353"/>
        </w:trPr>
        <w:tc>
          <w:tcPr>
            <w:tcW w:w="1173" w:type="dxa"/>
            <w:vMerge/>
          </w:tcPr>
          <w:p w:rsidR="00105C51" w:rsidRPr="008E3141" w:rsidRDefault="00105C51" w:rsidP="00932D0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5C51" w:rsidRDefault="00105C51" w:rsidP="00932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05C51" w:rsidRPr="00BD0BB3" w:rsidRDefault="00105C51" w:rsidP="0093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37" w:type="dxa"/>
            <w:gridSpan w:val="2"/>
            <w:shd w:val="clear" w:color="auto" w:fill="auto"/>
          </w:tcPr>
          <w:p w:rsidR="00105C51" w:rsidRPr="005D2475" w:rsidRDefault="00105C51" w:rsidP="0010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в социальных сетях (Фейсбук и др.)</w:t>
            </w:r>
            <w:r w:rsidRPr="005D24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7722" w:rsidRPr="00EF03B2" w:rsidTr="001C4370">
        <w:trPr>
          <w:trHeight w:val="320"/>
        </w:trPr>
        <w:tc>
          <w:tcPr>
            <w:tcW w:w="1173" w:type="dxa"/>
          </w:tcPr>
          <w:p w:rsidR="001E7722" w:rsidRPr="008E3141" w:rsidRDefault="001E7722" w:rsidP="00932D0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3698" w:type="dxa"/>
            <w:gridSpan w:val="4"/>
            <w:shd w:val="clear" w:color="auto" w:fill="auto"/>
            <w:hideMark/>
          </w:tcPr>
          <w:p w:rsidR="001E7722" w:rsidRPr="005D2475" w:rsidRDefault="001E7722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2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комплекта информационного и методического сопровождения проекта (продукты) </w:t>
            </w:r>
          </w:p>
        </w:tc>
      </w:tr>
      <w:tr w:rsidR="001E7722" w:rsidRPr="00EF03B2" w:rsidTr="001C4370">
        <w:trPr>
          <w:trHeight w:val="278"/>
        </w:trPr>
        <w:tc>
          <w:tcPr>
            <w:tcW w:w="1173" w:type="dxa"/>
          </w:tcPr>
          <w:p w:rsidR="001E7722" w:rsidRPr="008E3141" w:rsidRDefault="001E7722" w:rsidP="00932D0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544" w:type="dxa"/>
            <w:shd w:val="clear" w:color="auto" w:fill="auto"/>
            <w:hideMark/>
          </w:tcPr>
          <w:p w:rsidR="001E7722" w:rsidRDefault="001E7722" w:rsidP="00105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05C51" w:rsidRPr="004A6A93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дополнительного профессионального образования</w:t>
            </w:r>
            <w:r w:rsidR="00105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105C51" w:rsidRDefault="00105C51" w:rsidP="00105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51" w:rsidRDefault="00105C51" w:rsidP="00105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51" w:rsidRPr="004A6A93" w:rsidRDefault="00105C51" w:rsidP="00105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51" w:rsidRDefault="001E7722" w:rsidP="00105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5C51" w:rsidRPr="004A6A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 </w:t>
            </w:r>
            <w:r w:rsidR="00105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управленческих </w:t>
            </w:r>
            <w:r w:rsidR="00105C51" w:rsidRPr="004A6A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мех</w:t>
            </w:r>
            <w:r w:rsidR="00105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анизмов ШНСУ</w:t>
            </w:r>
          </w:p>
          <w:p w:rsidR="00105C51" w:rsidRPr="004A6A93" w:rsidRDefault="00105C51" w:rsidP="00105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E7722" w:rsidRDefault="001E7722" w:rsidP="00105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E7722" w:rsidRPr="00DF0353" w:rsidRDefault="001E7722" w:rsidP="00105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722" w:rsidRPr="005D6312" w:rsidRDefault="001E7722" w:rsidP="00105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2021 г.  </w:t>
            </w:r>
          </w:p>
        </w:tc>
        <w:tc>
          <w:tcPr>
            <w:tcW w:w="8737" w:type="dxa"/>
            <w:gridSpan w:val="2"/>
            <w:shd w:val="clear" w:color="auto" w:fill="auto"/>
            <w:hideMark/>
          </w:tcPr>
          <w:p w:rsidR="00105C51" w:rsidRPr="005D2475" w:rsidRDefault="00105C51" w:rsidP="00105C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24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программы</w:t>
            </w:r>
            <w:r w:rsidR="00705D6F" w:rsidRPr="005D24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5C51" w:rsidRPr="005D2475" w:rsidRDefault="00105C51" w:rsidP="00105C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24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«Управленческие механизмы перевода малокомплектной школы с низкими образовательными результатами в эффективный режим работы»,</w:t>
            </w:r>
          </w:p>
          <w:p w:rsidR="00105C51" w:rsidRPr="005D2475" w:rsidRDefault="00105C51" w:rsidP="00105C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-«Мониторинг и оценка качества образования в малокомплектной школе как рефлексивный управленческий механизм»    </w:t>
            </w:r>
          </w:p>
          <w:p w:rsidR="00105C51" w:rsidRPr="005D2475" w:rsidRDefault="00105C51" w:rsidP="00105C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247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Модели</w:t>
            </w:r>
            <w:r w:rsidRPr="005D24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105C51" w:rsidRPr="005D2475" w:rsidRDefault="00105C51" w:rsidP="00105C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-«Система управленческих механизмов, обеспечивающих перевод малокомплектной школы в эффективный режим работы»; </w:t>
            </w:r>
          </w:p>
          <w:p w:rsidR="00705D6F" w:rsidRPr="005D2475" w:rsidRDefault="00105C51" w:rsidP="00705D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 xml:space="preserve">-«Система ВСОКО в </w:t>
            </w:r>
            <w:r w:rsidRPr="005D24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малокомплектной школе»</w:t>
            </w:r>
          </w:p>
        </w:tc>
      </w:tr>
    </w:tbl>
    <w:p w:rsidR="00067732" w:rsidRDefault="00067732" w:rsidP="00067732"/>
    <w:p w:rsidR="0098186F" w:rsidRDefault="00105C51" w:rsidP="0098186F">
      <w:r>
        <w:t xml:space="preserve"> </w:t>
      </w:r>
    </w:p>
    <w:sectPr w:rsidR="0098186F" w:rsidSect="007A0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9B" w:rsidRDefault="00BF1D9B" w:rsidP="00A23D53">
      <w:pPr>
        <w:spacing w:after="0" w:line="240" w:lineRule="auto"/>
      </w:pPr>
      <w:r>
        <w:separator/>
      </w:r>
    </w:p>
  </w:endnote>
  <w:endnote w:type="continuationSeparator" w:id="0">
    <w:p w:rsidR="00BF1D9B" w:rsidRDefault="00BF1D9B" w:rsidP="00A2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9B" w:rsidRDefault="00BF1D9B" w:rsidP="00A23D53">
      <w:pPr>
        <w:spacing w:after="0" w:line="240" w:lineRule="auto"/>
      </w:pPr>
      <w:r>
        <w:separator/>
      </w:r>
    </w:p>
  </w:footnote>
  <w:footnote w:type="continuationSeparator" w:id="0">
    <w:p w:rsidR="00BF1D9B" w:rsidRDefault="00BF1D9B" w:rsidP="00A2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1473"/>
    <w:multiLevelType w:val="hybridMultilevel"/>
    <w:tmpl w:val="5EA0A888"/>
    <w:lvl w:ilvl="0" w:tplc="00B2215C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B8CF58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04128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5E1C76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C0AD18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C4042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0E0B68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A21152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A00A02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D56F27"/>
    <w:multiLevelType w:val="hybridMultilevel"/>
    <w:tmpl w:val="994A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41291"/>
    <w:multiLevelType w:val="hybridMultilevel"/>
    <w:tmpl w:val="5E425CC0"/>
    <w:lvl w:ilvl="0" w:tplc="9C56012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E"/>
    <w:rsid w:val="00067732"/>
    <w:rsid w:val="00083234"/>
    <w:rsid w:val="0008577C"/>
    <w:rsid w:val="0009221F"/>
    <w:rsid w:val="00095E6A"/>
    <w:rsid w:val="000C23D3"/>
    <w:rsid w:val="000E021D"/>
    <w:rsid w:val="000F304B"/>
    <w:rsid w:val="000F666F"/>
    <w:rsid w:val="001034E9"/>
    <w:rsid w:val="00105C51"/>
    <w:rsid w:val="00123E46"/>
    <w:rsid w:val="00124EA1"/>
    <w:rsid w:val="001329EE"/>
    <w:rsid w:val="00135C62"/>
    <w:rsid w:val="00143C39"/>
    <w:rsid w:val="001441D7"/>
    <w:rsid w:val="00151C9B"/>
    <w:rsid w:val="00182C4C"/>
    <w:rsid w:val="00183DA8"/>
    <w:rsid w:val="00187B5E"/>
    <w:rsid w:val="00192A5E"/>
    <w:rsid w:val="001C4370"/>
    <w:rsid w:val="001D53F1"/>
    <w:rsid w:val="001E17F2"/>
    <w:rsid w:val="001E7722"/>
    <w:rsid w:val="00235547"/>
    <w:rsid w:val="00266E98"/>
    <w:rsid w:val="002678C4"/>
    <w:rsid w:val="002811D1"/>
    <w:rsid w:val="002C0916"/>
    <w:rsid w:val="002F26B3"/>
    <w:rsid w:val="00332422"/>
    <w:rsid w:val="003441DB"/>
    <w:rsid w:val="003674F5"/>
    <w:rsid w:val="003B5D58"/>
    <w:rsid w:val="003B6FFB"/>
    <w:rsid w:val="003C2999"/>
    <w:rsid w:val="003F2C6F"/>
    <w:rsid w:val="004156D9"/>
    <w:rsid w:val="004213EC"/>
    <w:rsid w:val="00470BE3"/>
    <w:rsid w:val="00475CD6"/>
    <w:rsid w:val="004909B5"/>
    <w:rsid w:val="004A6A93"/>
    <w:rsid w:val="00513C38"/>
    <w:rsid w:val="00552A19"/>
    <w:rsid w:val="00557767"/>
    <w:rsid w:val="00583386"/>
    <w:rsid w:val="005D0119"/>
    <w:rsid w:val="005D03A2"/>
    <w:rsid w:val="005D2475"/>
    <w:rsid w:val="00641DFB"/>
    <w:rsid w:val="006649F8"/>
    <w:rsid w:val="00671118"/>
    <w:rsid w:val="00692DD4"/>
    <w:rsid w:val="006A18FC"/>
    <w:rsid w:val="006C6A57"/>
    <w:rsid w:val="006E3785"/>
    <w:rsid w:val="00705D6F"/>
    <w:rsid w:val="00793721"/>
    <w:rsid w:val="007A02CE"/>
    <w:rsid w:val="007A07A5"/>
    <w:rsid w:val="007B50E5"/>
    <w:rsid w:val="007C2257"/>
    <w:rsid w:val="007D2306"/>
    <w:rsid w:val="007D24B2"/>
    <w:rsid w:val="00801969"/>
    <w:rsid w:val="008147C0"/>
    <w:rsid w:val="00817C14"/>
    <w:rsid w:val="00820441"/>
    <w:rsid w:val="00826339"/>
    <w:rsid w:val="00827CAA"/>
    <w:rsid w:val="00851E44"/>
    <w:rsid w:val="00862BBF"/>
    <w:rsid w:val="00887CD6"/>
    <w:rsid w:val="008A1162"/>
    <w:rsid w:val="008B3442"/>
    <w:rsid w:val="008E3141"/>
    <w:rsid w:val="009000C6"/>
    <w:rsid w:val="00905B9A"/>
    <w:rsid w:val="009202AB"/>
    <w:rsid w:val="009307F5"/>
    <w:rsid w:val="00932D0F"/>
    <w:rsid w:val="00941DE9"/>
    <w:rsid w:val="0095705D"/>
    <w:rsid w:val="00967A26"/>
    <w:rsid w:val="009701FF"/>
    <w:rsid w:val="0098186F"/>
    <w:rsid w:val="009E2B50"/>
    <w:rsid w:val="00A23D53"/>
    <w:rsid w:val="00A23EB8"/>
    <w:rsid w:val="00A429E4"/>
    <w:rsid w:val="00A5238D"/>
    <w:rsid w:val="00A63D3A"/>
    <w:rsid w:val="00AA1A11"/>
    <w:rsid w:val="00AA662F"/>
    <w:rsid w:val="00B1568C"/>
    <w:rsid w:val="00B804BB"/>
    <w:rsid w:val="00BC49A3"/>
    <w:rsid w:val="00BF1D9B"/>
    <w:rsid w:val="00BF75E8"/>
    <w:rsid w:val="00C075BE"/>
    <w:rsid w:val="00C4231E"/>
    <w:rsid w:val="00C45BD4"/>
    <w:rsid w:val="00C81B70"/>
    <w:rsid w:val="00C86093"/>
    <w:rsid w:val="00D3024D"/>
    <w:rsid w:val="00D327CE"/>
    <w:rsid w:val="00D67CD5"/>
    <w:rsid w:val="00D71096"/>
    <w:rsid w:val="00D7784A"/>
    <w:rsid w:val="00DB0011"/>
    <w:rsid w:val="00DD70AD"/>
    <w:rsid w:val="00E40DE2"/>
    <w:rsid w:val="00E42011"/>
    <w:rsid w:val="00E54965"/>
    <w:rsid w:val="00E90C61"/>
    <w:rsid w:val="00EC4BDE"/>
    <w:rsid w:val="00EF6019"/>
    <w:rsid w:val="00EF6FA1"/>
    <w:rsid w:val="00F127DF"/>
    <w:rsid w:val="00F5771F"/>
    <w:rsid w:val="00F83B4F"/>
    <w:rsid w:val="00F90C6D"/>
    <w:rsid w:val="00FA7B17"/>
    <w:rsid w:val="00FB2F6F"/>
    <w:rsid w:val="00FB66AE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0CF2D-A1B4-4126-A718-716F28DD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A02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2">
    <w:name w:val="Font Style32"/>
    <w:basedOn w:val="a0"/>
    <w:rsid w:val="007A02C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A02C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A02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rsid w:val="00B804BB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  <w:style w:type="character" w:styleId="a6">
    <w:name w:val="Hyperlink"/>
    <w:basedOn w:val="a0"/>
    <w:uiPriority w:val="99"/>
    <w:unhideWhenUsed/>
    <w:rsid w:val="007D24B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D53"/>
  </w:style>
  <w:style w:type="paragraph" w:styleId="a9">
    <w:name w:val="footer"/>
    <w:basedOn w:val="a"/>
    <w:link w:val="aa"/>
    <w:uiPriority w:val="99"/>
    <w:unhideWhenUsed/>
    <w:rsid w:val="00A2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2E78-D83B-4C18-9650-0D73E65E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2020-05-06T01:47:00Z</dcterms:created>
  <dcterms:modified xsi:type="dcterms:W3CDTF">2020-06-10T22:21:00Z</dcterms:modified>
</cp:coreProperties>
</file>