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E33" w:rsidRPr="00E86E33" w:rsidRDefault="00E86E33" w:rsidP="00E86E33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E86E33">
        <w:rPr>
          <w:rFonts w:ascii="Times New Roman" w:hAnsi="Times New Roman" w:cs="Times New Roman"/>
          <w:sz w:val="20"/>
          <w:szCs w:val="20"/>
        </w:rPr>
        <w:t>УТВЕРЖДЕНО</w:t>
      </w:r>
    </w:p>
    <w:p w:rsidR="00E86E33" w:rsidRPr="00E86E33" w:rsidRDefault="00E86E33" w:rsidP="00E86E33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E86E3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Приказом директора</w:t>
      </w:r>
    </w:p>
    <w:p w:rsidR="00E86E33" w:rsidRDefault="00E86E33" w:rsidP="00E86E33">
      <w:pPr>
        <w:pStyle w:val="a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C97874">
        <w:rPr>
          <w:rFonts w:ascii="Times New Roman" w:hAnsi="Times New Roman" w:cs="Times New Roman"/>
          <w:sz w:val="20"/>
          <w:szCs w:val="20"/>
        </w:rPr>
        <w:t>«08</w:t>
      </w:r>
      <w:r w:rsidRPr="00E86E33">
        <w:rPr>
          <w:rFonts w:ascii="Times New Roman" w:hAnsi="Times New Roman" w:cs="Times New Roman"/>
          <w:sz w:val="20"/>
          <w:szCs w:val="20"/>
        </w:rPr>
        <w:t xml:space="preserve">» </w:t>
      </w:r>
      <w:r w:rsidR="00B42DC2">
        <w:rPr>
          <w:rFonts w:ascii="Times New Roman" w:hAnsi="Times New Roman" w:cs="Times New Roman"/>
          <w:sz w:val="20"/>
          <w:szCs w:val="20"/>
        </w:rPr>
        <w:t xml:space="preserve"> </w:t>
      </w:r>
      <w:r w:rsidR="00C97874">
        <w:rPr>
          <w:rFonts w:ascii="Times New Roman" w:hAnsi="Times New Roman" w:cs="Times New Roman"/>
          <w:sz w:val="20"/>
          <w:szCs w:val="20"/>
        </w:rPr>
        <w:t>августа  2025 года № 61</w:t>
      </w:r>
      <w:r w:rsidRPr="00E86E33">
        <w:rPr>
          <w:rFonts w:ascii="Times New Roman" w:hAnsi="Times New Roman" w:cs="Times New Roman"/>
          <w:sz w:val="20"/>
          <w:szCs w:val="20"/>
        </w:rPr>
        <w:t>-Д</w:t>
      </w:r>
    </w:p>
    <w:p w:rsidR="00B42DC2" w:rsidRDefault="00B42DC2" w:rsidP="00E86E33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B42DC2" w:rsidRPr="00E86E33" w:rsidRDefault="00B42DC2" w:rsidP="00E86E33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866874" w:rsidRPr="00E86E33" w:rsidRDefault="00866874" w:rsidP="008668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86E33">
        <w:rPr>
          <w:rFonts w:ascii="Times New Roman" w:hAnsi="Times New Roman" w:cs="Times New Roman"/>
          <w:b/>
          <w:bCs/>
          <w:sz w:val="20"/>
          <w:szCs w:val="20"/>
        </w:rPr>
        <w:t>ПРОГРАММА</w:t>
      </w:r>
    </w:p>
    <w:p w:rsidR="00866874" w:rsidRPr="00E86E33" w:rsidRDefault="00866874" w:rsidP="00E86E3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86E33">
        <w:rPr>
          <w:rFonts w:ascii="Times New Roman" w:hAnsi="Times New Roman" w:cs="Times New Roman"/>
          <w:b/>
          <w:bCs/>
          <w:sz w:val="20"/>
          <w:szCs w:val="20"/>
        </w:rPr>
        <w:t>КОМПЛЕКСНОГО ОБЕСПЕЧЕНИЯ БЕЗОПАСНОСТИ</w:t>
      </w: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10"/>
        <w:gridCol w:w="4980"/>
        <w:gridCol w:w="1710"/>
        <w:gridCol w:w="2100"/>
      </w:tblGrid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Материально-техническое обеспечение безопасности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ОУ автоматической пожарной сигнализацией (АПС), средствами оповещения о пожаре и управления эвакуацией (СОУЭ)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ОУ пожарными водоемами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ОУ системами вентиляции и дымоудаления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ОУ автоматической охранной сигнализацией (АОС), кнопками тревожного вызова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ОУ и его территории системами видеонаблюдения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7D4608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2027</w:t>
            </w:r>
            <w:r w:rsidR="00866874">
              <w:rPr>
                <w:rFonts w:ascii="Calibri" w:hAnsi="Calibri" w:cs="Calibri"/>
              </w:rPr>
              <w:t>г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систем контроля доступа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противопожарных дверей в пожароопасных помещениях, оборудование эвакуационных выходов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7D4608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86687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Укомплектование ОУ первичными средствами пожаротушения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Укомплектование ОУ средствами индивидуальной защиты (СИЗ) и средствами индивидуальной защиты органов дыхания (СИЗОД)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открывания металлических решеток на окнах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огнезащитным составом деревянных конструкций, занавесей и портьер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отделки путей эвакуации в соответствие с требованиями пожарной безопасности (должна быть из негорючих материалов)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Pr="00866874" w:rsidRDefault="007D4608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искусственного освещения санитарно-гигиеническим требованиям (замена, установка дополнительных светильников и т.п.)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bookmarkStart w:id="0" w:name="_GoBack"/>
            <w:bookmarkEnd w:id="0"/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соответствия естественного освещения санитарно-гигиеническим требованиям (вырубка заглушающих насаждений, своевременное мытье стекол,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открывание штор и жалюзи на окнах во время занятий и т.п.)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освещения территории нормативным требованиям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риведение помещение пищеблока в соответствие с санитарно-гигиеническими нормативами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Calibri" w:hAnsi="Calibri" w:cs="Calibri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Calibri" w:hAnsi="Calibri" w:cs="Calibri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пищеблока технологическим оборудованием в соответствии с нормативами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ОУ мебелью и оборудованием, соответствующим санитарно-гигиеническим требованиям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исправности наружного ограждения территории ОУ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66874">
        <w:trPr>
          <w:trHeight w:val="240"/>
        </w:trPr>
        <w:tc>
          <w:tcPr>
            <w:tcW w:w="9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Организационное обеспечение безопасности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охраны ОУ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уголков охраны труда (ОТ), пожарной безопасности (ПБ), профилактики дорожно-транспортного травматизма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комиссий по ЧС, ПБ, ОТ, проверке знания требований ОТ, ПБ, электробезопасности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аттестации рабочих мест по условиям труда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электротехнических мероприятий (замеры сопротивления изоляции, электропроводки и т.п.)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работоспособности всех инженерных систем ОУ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работой всех служб, обеспечивающих безопасность ОУ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договоров, необходимых для обеспечения безопасности ОУ (с родителями, охранными предприятиями, службами Роспотребнадзора и Госпожнадзора и т.п.)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командно-штабных учений (КШУ), тренировок работников и учащихся (эвакуация, действие в ЧС и т.п.)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66874">
        <w:tc>
          <w:tcPr>
            <w:tcW w:w="9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Информационно-аналитическое обеспечение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Укомплектование библиотеки нормативно-правовыми актами федерального, регионального и местного уровня по обеспечению безопасности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Библиотекарь-педагог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уровня комплексного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раза в год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локальных нормативно-правовых актов и методических материалов по обеспечению безопасности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66874">
        <w:tc>
          <w:tcPr>
            <w:tcW w:w="9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 работников и учащихся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 работниками занятий по изучению правил ОТ, ПБ, оказанию первой медицинской помощи, безопасному поведению и обеспечению безопасности ОУ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программы по ОБЖ с учащимися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 учащимися изучения требований ТБ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работников по ОТ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866874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учащихся по ТБ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874" w:rsidRDefault="00866874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</w:tbl>
    <w:p w:rsidR="00866874" w:rsidRDefault="00866874" w:rsidP="00866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0F0" w:rsidRDefault="007C60F0"/>
    <w:sectPr w:rsidR="007C60F0" w:rsidSect="00B363BA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536" w:rsidRDefault="00FA2536" w:rsidP="00E86E33">
      <w:pPr>
        <w:spacing w:after="0" w:line="240" w:lineRule="auto"/>
      </w:pPr>
      <w:r>
        <w:separator/>
      </w:r>
    </w:p>
  </w:endnote>
  <w:endnote w:type="continuationSeparator" w:id="0">
    <w:p w:rsidR="00FA2536" w:rsidRDefault="00FA2536" w:rsidP="00E86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536" w:rsidRDefault="00FA2536" w:rsidP="00E86E33">
      <w:pPr>
        <w:spacing w:after="0" w:line="240" w:lineRule="auto"/>
      </w:pPr>
      <w:r>
        <w:separator/>
      </w:r>
    </w:p>
  </w:footnote>
  <w:footnote w:type="continuationSeparator" w:id="0">
    <w:p w:rsidR="00FA2536" w:rsidRDefault="00FA2536" w:rsidP="00E86E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874"/>
    <w:rsid w:val="0027180E"/>
    <w:rsid w:val="007C60F0"/>
    <w:rsid w:val="007D4608"/>
    <w:rsid w:val="00866874"/>
    <w:rsid w:val="008968AB"/>
    <w:rsid w:val="009106B1"/>
    <w:rsid w:val="0099717E"/>
    <w:rsid w:val="009C4414"/>
    <w:rsid w:val="00B42DC2"/>
    <w:rsid w:val="00C97874"/>
    <w:rsid w:val="00E86E33"/>
    <w:rsid w:val="00FA2536"/>
    <w:rsid w:val="00FD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C255F-1360-4DFA-A049-4D1C9B40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8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86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6E33"/>
  </w:style>
  <w:style w:type="paragraph" w:styleId="a7">
    <w:name w:val="footer"/>
    <w:basedOn w:val="a"/>
    <w:link w:val="a8"/>
    <w:uiPriority w:val="99"/>
    <w:unhideWhenUsed/>
    <w:rsid w:val="00E86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6E33"/>
  </w:style>
  <w:style w:type="paragraph" w:styleId="a9">
    <w:name w:val="No Spacing"/>
    <w:uiPriority w:val="1"/>
    <w:qFormat/>
    <w:rsid w:val="00E86E3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Work_Pc</cp:lastModifiedBy>
  <cp:revision>14</cp:revision>
  <cp:lastPrinted>2022-08-07T02:55:00Z</cp:lastPrinted>
  <dcterms:created xsi:type="dcterms:W3CDTF">2016-03-23T00:48:00Z</dcterms:created>
  <dcterms:modified xsi:type="dcterms:W3CDTF">2025-12-23T02:28:00Z</dcterms:modified>
</cp:coreProperties>
</file>