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BF" w:rsidRDefault="00210BBF" w:rsidP="00210BB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 воспитательного процесса</w:t>
      </w:r>
    </w:p>
    <w:p w:rsidR="00210BBF" w:rsidRPr="00210BBF" w:rsidRDefault="00210BBF" w:rsidP="00210BBF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0BBF">
        <w:rPr>
          <w:color w:val="000000"/>
          <w:sz w:val="28"/>
          <w:szCs w:val="28"/>
        </w:rPr>
        <w:t>Потребность в обеспечении детских садов квалифицированными педагогическими кадрами невозможна без правильно-организованной методической работы.</w:t>
      </w:r>
    </w:p>
    <w:p w:rsidR="00210BBF" w:rsidRPr="00210BBF" w:rsidRDefault="00210BBF" w:rsidP="00210BBF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0BBF">
        <w:rPr>
          <w:color w:val="000000"/>
          <w:sz w:val="28"/>
          <w:szCs w:val="28"/>
        </w:rPr>
        <w:t>Одним из основных условий жизнедеятельности любого дошкольного учреждения является методическое обеспечение педагогического про</w:t>
      </w:r>
      <w:r>
        <w:rPr>
          <w:color w:val="000000"/>
          <w:sz w:val="28"/>
          <w:szCs w:val="28"/>
        </w:rPr>
        <w:t>цесса.</w:t>
      </w:r>
    </w:p>
    <w:p w:rsidR="00210BBF" w:rsidRDefault="00210BBF" w:rsidP="00210BBF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0BBF">
        <w:rPr>
          <w:color w:val="000000"/>
          <w:sz w:val="28"/>
          <w:szCs w:val="28"/>
        </w:rPr>
        <w:t>Методическое обеспечение является важнейшей частью повышения квалификации педагогов. Оно призвано поддерживать нормальный ход образовательного процесса, содействовать его обновлению. Именно качество методического обеспечения во многом определяет качество реализации образовательного процесса в ДОУ.</w:t>
      </w:r>
    </w:p>
    <w:p w:rsidR="00210BBF" w:rsidRPr="00210BBF" w:rsidRDefault="00210BBF" w:rsidP="00210BBF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дошкольной группе имеются методические материалы по созданию программы воспитания. Методические материалы для проведения воспитательных мероприятий. Создана копилка разнообразных воспитательных бесед, утренников, праздников. Имеется доступ к Интернету, где возможно скачивание сценариев, песен.</w:t>
      </w:r>
    </w:p>
    <w:p w:rsidR="00210BBF" w:rsidRPr="00210BBF" w:rsidRDefault="00210BBF" w:rsidP="00210BBF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0BBF">
        <w:rPr>
          <w:color w:val="000000"/>
          <w:sz w:val="28"/>
          <w:szCs w:val="28"/>
        </w:rPr>
        <w:t xml:space="preserve">Результативность </w:t>
      </w:r>
      <w:proofErr w:type="spellStart"/>
      <w:r w:rsidRPr="00210BBF">
        <w:rPr>
          <w:color w:val="000000"/>
          <w:sz w:val="28"/>
          <w:szCs w:val="28"/>
        </w:rPr>
        <w:t>воспитательно</w:t>
      </w:r>
      <w:proofErr w:type="spellEnd"/>
      <w:r w:rsidRPr="00210BBF">
        <w:rPr>
          <w:color w:val="000000"/>
          <w:sz w:val="28"/>
          <w:szCs w:val="28"/>
        </w:rPr>
        <w:t>-образовательного процесса в ДОУ зависит и от созданий условий для его реализации. Это обуславливает следующие направленности методической работы:</w:t>
      </w:r>
    </w:p>
    <w:p w:rsidR="00210BBF" w:rsidRPr="00210BBF" w:rsidRDefault="00210BBF" w:rsidP="00210BBF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210BBF">
        <w:rPr>
          <w:color w:val="000000"/>
          <w:sz w:val="28"/>
          <w:szCs w:val="28"/>
        </w:rPr>
        <w:t>Методически обеспечить педагогический процесс означает: вовремя прийти на помощь организатору и исполнителю этой деятельности, создать такую систему взаимосвязанных мер, которые должны быть нацелены на обеспечение профессионального роста педагога</w:t>
      </w:r>
      <w:r w:rsidRPr="00210BBF">
        <w:rPr>
          <w:i/>
          <w:iCs/>
          <w:color w:val="000000"/>
          <w:sz w:val="28"/>
          <w:szCs w:val="28"/>
        </w:rPr>
        <w:t>, </w:t>
      </w:r>
      <w:r w:rsidRPr="00210BBF">
        <w:rPr>
          <w:color w:val="000000"/>
          <w:sz w:val="28"/>
          <w:szCs w:val="28"/>
        </w:rPr>
        <w:t xml:space="preserve">на развитие его творческого потенциала, и, в конечном итоге, на повышение качества и эффективности </w:t>
      </w:r>
      <w:proofErr w:type="spellStart"/>
      <w:r w:rsidRPr="00210BBF">
        <w:rPr>
          <w:color w:val="000000"/>
          <w:sz w:val="28"/>
          <w:szCs w:val="28"/>
        </w:rPr>
        <w:t>воспитательно</w:t>
      </w:r>
      <w:proofErr w:type="spellEnd"/>
      <w:r w:rsidRPr="00210BBF">
        <w:rPr>
          <w:color w:val="000000"/>
          <w:sz w:val="28"/>
          <w:szCs w:val="28"/>
        </w:rPr>
        <w:t>-образовательного процесса, на рост уровня образованности, воспитанности, развитости, социализации и сохране</w:t>
      </w:r>
      <w:r w:rsidR="00173654">
        <w:rPr>
          <w:color w:val="000000"/>
          <w:sz w:val="28"/>
          <w:szCs w:val="28"/>
        </w:rPr>
        <w:t xml:space="preserve">ние здоровья воспитанников </w:t>
      </w:r>
      <w:proofErr w:type="gramEnd"/>
    </w:p>
    <w:p w:rsidR="00DD29E2" w:rsidRPr="00210BBF" w:rsidRDefault="00DD29E2" w:rsidP="00210B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29E2" w:rsidRPr="002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4F4"/>
    <w:multiLevelType w:val="multilevel"/>
    <w:tmpl w:val="49B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50FCA"/>
    <w:multiLevelType w:val="multilevel"/>
    <w:tmpl w:val="E9D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36FC0"/>
    <w:multiLevelType w:val="multilevel"/>
    <w:tmpl w:val="DC48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C3B57"/>
    <w:multiLevelType w:val="multilevel"/>
    <w:tmpl w:val="703C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BF"/>
    <w:rsid w:val="00173654"/>
    <w:rsid w:val="00210BBF"/>
    <w:rsid w:val="00D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2024-04-22T04:30:00Z</dcterms:created>
  <dcterms:modified xsi:type="dcterms:W3CDTF">2024-04-22T04:42:00Z</dcterms:modified>
</cp:coreProperties>
</file>