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176B41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176B41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8A49DC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285A77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285A77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32524" w:rsidRDefault="00174642" w:rsidP="0017464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Порядок</w:t>
      </w:r>
      <w:r w:rsidR="00D32524">
        <w:rPr>
          <w:rFonts w:ascii="Times New Roman" w:hAnsi="Times New Roman"/>
          <w:b/>
          <w:bCs/>
          <w:sz w:val="32"/>
          <w:szCs w:val="32"/>
        </w:rPr>
        <w:t xml:space="preserve"> разработки и утверждения ежегодного отчета </w:t>
      </w:r>
    </w:p>
    <w:p w:rsidR="00D32524" w:rsidRDefault="00D32524" w:rsidP="00D3252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 поступлении и расходовании </w:t>
      </w:r>
    </w:p>
    <w:p w:rsidR="00BA6310" w:rsidRPr="00BA6310" w:rsidRDefault="00D32524" w:rsidP="00D3252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финансовых и материальных средств</w:t>
      </w:r>
    </w:p>
    <w:p w:rsidR="00BA6310" w:rsidRDefault="00BA6310" w:rsidP="00BA6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A5E" w:rsidRPr="00BA6310" w:rsidRDefault="00396A5E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396A5E" w:rsidRPr="00BA6310" w:rsidTr="008A49DC">
        <w:tc>
          <w:tcPr>
            <w:tcW w:w="5362" w:type="dxa"/>
          </w:tcPr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396A5E" w:rsidRPr="00BA6310" w:rsidRDefault="00396A5E" w:rsidP="0028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="00374EFA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__ от «_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_» _</w:t>
            </w:r>
            <w:r w:rsidR="00285A77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285A77">
              <w:rPr>
                <w:rFonts w:ascii="Times New Roman" w:hAnsi="Times New Roman"/>
                <w:sz w:val="24"/>
                <w:szCs w:val="24"/>
              </w:rPr>
              <w:t>_2025</w:t>
            </w:r>
            <w:bookmarkStart w:id="0" w:name="_GoBack"/>
            <w:bookmarkEnd w:id="0"/>
          </w:p>
        </w:tc>
        <w:tc>
          <w:tcPr>
            <w:tcW w:w="4208" w:type="dxa"/>
          </w:tcPr>
          <w:p w:rsidR="00396A5E" w:rsidRPr="004318BD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524" w:rsidRPr="00BA6310" w:rsidRDefault="00D32524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4642" w:rsidRDefault="00174642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4642" w:rsidRPr="00BA6310" w:rsidRDefault="00174642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41CB" w:rsidRPr="000E41CB" w:rsidRDefault="000E41CB" w:rsidP="000E41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1C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1.Общие положения.</w:t>
      </w:r>
    </w:p>
    <w:p w:rsidR="00D32524" w:rsidRPr="00D32524" w:rsidRDefault="000E41CB" w:rsidP="000E4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74642">
        <w:rPr>
          <w:rFonts w:ascii="Times New Roman" w:eastAsia="Times New Roman" w:hAnsi="Times New Roman"/>
          <w:sz w:val="28"/>
          <w:szCs w:val="28"/>
          <w:lang w:eastAsia="ru-RU"/>
        </w:rPr>
        <w:t>1.  Порядок</w:t>
      </w:r>
      <w:r w:rsidR="00D32524" w:rsidRPr="00D32524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разработки  и  утверждения  ежегодного  отчета  о  поступлении и расходовании финансовых и материальных средств</w:t>
      </w:r>
      <w:r w:rsidR="00176B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642">
        <w:rPr>
          <w:rFonts w:ascii="Times New Roman" w:eastAsia="Times New Roman" w:hAnsi="Times New Roman"/>
          <w:sz w:val="28"/>
          <w:szCs w:val="28"/>
          <w:lang w:eastAsia="ru-RU"/>
        </w:rPr>
        <w:t>МБОУ ООШ села Джуен</w:t>
      </w:r>
      <w:r w:rsidR="00D32524" w:rsidRPr="000E41C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374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524" w:rsidRPr="000E41CB">
        <w:rPr>
          <w:rFonts w:ascii="Times New Roman" w:eastAsia="Times New Roman" w:hAnsi="Times New Roman"/>
          <w:sz w:val="28"/>
          <w:szCs w:val="28"/>
          <w:lang w:eastAsia="ru-RU"/>
        </w:rPr>
        <w:t xml:space="preserve">- Учреждение) </w:t>
      </w:r>
      <w:r w:rsidR="00D32524" w:rsidRPr="00D3252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разработано  на  основе  Федерального  закона  </w:t>
      </w:r>
      <w:r w:rsidR="00176B41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29.12.2012 № 273-ФЗ </w:t>
      </w:r>
      <w:r w:rsidR="00D32524" w:rsidRPr="00D32524">
        <w:rPr>
          <w:rFonts w:ascii="Times New Roman" w:eastAsia="Times New Roman" w:hAnsi="Times New Roman"/>
          <w:sz w:val="28"/>
          <w:szCs w:val="28"/>
          <w:lang w:eastAsia="ru-RU"/>
        </w:rPr>
        <w:t>«Об  образовании  в  Российской  Федер</w:t>
      </w:r>
      <w:r w:rsidR="00176B41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ации»    </w:t>
      </w:r>
      <w:r w:rsidR="00D32524" w:rsidRPr="00D3252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hyperlink r:id="rId8" w:history="1">
        <w:r w:rsidR="00D32524" w:rsidRPr="00D32524">
          <w:rPr>
            <w:rFonts w:ascii="Times New Roman" w:eastAsia="Times New Roman" w:hAnsi="Times New Roman"/>
            <w:sz w:val="28"/>
            <w:szCs w:val="28"/>
            <w:u w:color="0000FF"/>
            <w:lang w:eastAsia="ru-RU"/>
          </w:rPr>
          <w:t>пункта 3</w:t>
        </w:r>
      </w:hyperlink>
      <w:r w:rsidR="00D32524" w:rsidRPr="00D32524">
        <w:rPr>
          <w:rFonts w:ascii="Times New Roman" w:eastAsia="Times New Roman" w:hAnsi="Times New Roman"/>
          <w:sz w:val="28"/>
          <w:szCs w:val="28"/>
          <w:lang w:eastAsia="ru-RU"/>
        </w:rPr>
        <w:t xml:space="preserve"> ч. 3 ст. 28,  приказа  Минфина России от 30  сентября 2010  года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устава </w:t>
      </w:r>
      <w:r w:rsidR="00D32524" w:rsidRPr="000E41CB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D32524" w:rsidRPr="00D325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44B1" w:rsidRPr="000E41CB" w:rsidRDefault="000E41CB" w:rsidP="000E4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74642">
        <w:rPr>
          <w:rFonts w:ascii="Times New Roman" w:eastAsia="Times New Roman" w:hAnsi="Times New Roman"/>
          <w:sz w:val="28"/>
          <w:szCs w:val="28"/>
          <w:lang w:eastAsia="ru-RU"/>
        </w:rPr>
        <w:t>2.  Настоящий Порядок</w:t>
      </w:r>
      <w:r w:rsidR="00D32524" w:rsidRPr="00D3252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844B1" w:rsidRPr="000E41CB">
        <w:rPr>
          <w:rFonts w:ascii="Times New Roman" w:eastAsia="Times New Roman" w:hAnsi="Times New Roman"/>
          <w:sz w:val="28"/>
          <w:szCs w:val="28"/>
          <w:lang w:eastAsia="ru-RU"/>
        </w:rPr>
        <w:t>обеспечивает открытость и доступность информации по осуществлению финансово- хозяйственной деятельности Учреждения.</w:t>
      </w:r>
    </w:p>
    <w:p w:rsidR="00D32524" w:rsidRDefault="000E41CB" w:rsidP="000E4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844B1" w:rsidRPr="000E41CB">
        <w:rPr>
          <w:rFonts w:ascii="Times New Roman" w:eastAsia="Times New Roman" w:hAnsi="Times New Roman"/>
          <w:sz w:val="28"/>
          <w:szCs w:val="28"/>
          <w:lang w:eastAsia="ru-RU"/>
        </w:rPr>
        <w:t>3. Учреждение является юридическим лицом, имеет самостоятельный баланс и лицевые счета.</w:t>
      </w:r>
    </w:p>
    <w:p w:rsidR="000E41CB" w:rsidRDefault="000E41CB" w:rsidP="000E4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1CB" w:rsidRPr="000E41CB" w:rsidRDefault="000E41CB" w:rsidP="000E4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1CB">
        <w:rPr>
          <w:rFonts w:ascii="Times New Roman" w:eastAsia="Times New Roman" w:hAnsi="Times New Roman"/>
          <w:b/>
          <w:sz w:val="28"/>
          <w:szCs w:val="28"/>
          <w:lang w:eastAsia="ru-RU"/>
        </w:rPr>
        <w:t>2. Порядок отчетов о поступлении и расходовании финансовых и материальных средств</w:t>
      </w:r>
    </w:p>
    <w:p w:rsidR="00B844B1" w:rsidRPr="000E41CB" w:rsidRDefault="000E41CB" w:rsidP="000E4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844B1" w:rsidRPr="000E41CB">
        <w:rPr>
          <w:rFonts w:ascii="Times New Roman" w:eastAsia="Times New Roman" w:hAnsi="Times New Roman"/>
          <w:sz w:val="28"/>
          <w:szCs w:val="28"/>
          <w:lang w:eastAsia="ru-RU"/>
        </w:rPr>
        <w:t>. Обязанности по ведению бухгалтерского учета и отчетности выполняет бухгалтерия Учреждения.</w:t>
      </w:r>
    </w:p>
    <w:p w:rsidR="00B844B1" w:rsidRPr="000E41CB" w:rsidRDefault="000E41CB" w:rsidP="000E4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B844B1" w:rsidRPr="000E41CB">
        <w:rPr>
          <w:rFonts w:ascii="Times New Roman" w:eastAsia="Times New Roman" w:hAnsi="Times New Roman"/>
          <w:sz w:val="28"/>
          <w:szCs w:val="28"/>
          <w:lang w:eastAsia="ru-RU"/>
        </w:rPr>
        <w:t>. В плане финансово- хозяйственной деятельности Учреждения отражаются все доходы, получаемые в виде субсидий, грантов и собственных доходов.</w:t>
      </w:r>
    </w:p>
    <w:p w:rsidR="00B844B1" w:rsidRPr="000E41CB" w:rsidRDefault="000E41CB" w:rsidP="000E4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B844B1" w:rsidRPr="000E41CB">
        <w:rPr>
          <w:rFonts w:ascii="Times New Roman" w:eastAsia="Times New Roman" w:hAnsi="Times New Roman"/>
          <w:sz w:val="28"/>
          <w:szCs w:val="28"/>
          <w:lang w:eastAsia="ru-RU"/>
        </w:rPr>
        <w:t>. Формы отчетов о поступлении и расходовании финансовых и материальных средств составляются не позднее 1 марта года, следующим за отчетным.</w:t>
      </w:r>
    </w:p>
    <w:p w:rsidR="00B844B1" w:rsidRPr="00D32524" w:rsidRDefault="000E41CB" w:rsidP="000E4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B844B1" w:rsidRPr="000E41CB">
        <w:rPr>
          <w:rFonts w:ascii="Times New Roman" w:eastAsia="Times New Roman" w:hAnsi="Times New Roman"/>
          <w:sz w:val="28"/>
          <w:szCs w:val="28"/>
          <w:lang w:eastAsia="ru-RU"/>
        </w:rPr>
        <w:t>. Перечень форма ежегодного отчета о поступлении и расходовании финансовых и материальных средств определен приложением 1. Данные формы отчетности утверждены приказом министерства финансов РФ от 25.03.2011 № 33н «Об утверждении инструкции о порядке составления</w:t>
      </w:r>
      <w:r w:rsidRPr="000E41CB">
        <w:rPr>
          <w:rFonts w:ascii="Times New Roman" w:eastAsia="Times New Roman" w:hAnsi="Times New Roman"/>
          <w:sz w:val="28"/>
          <w:szCs w:val="28"/>
          <w:lang w:eastAsia="ru-RU"/>
        </w:rPr>
        <w:t>, предоставления годовой, квартальной бухгалтерской отчетности государственных (муниципальных) бюджетных и автономных учреждений</w:t>
      </w:r>
      <w:r w:rsidR="00B844B1" w:rsidRPr="000E41C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E41CB" w:rsidRPr="000E41CB" w:rsidRDefault="000E41CB" w:rsidP="000E41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sz w:val="28"/>
          <w:szCs w:val="28"/>
        </w:rPr>
        <w:t>2.5</w:t>
      </w:r>
      <w:r w:rsidRPr="000E41CB">
        <w:rPr>
          <w:rFonts w:ascii="Times New Roman" w:eastAsia="Times New Roman" w:hAnsi="Times New Roman"/>
          <w:bCs/>
          <w:sz w:val="28"/>
          <w:szCs w:val="28"/>
        </w:rPr>
        <w:t xml:space="preserve">.Информация об образовательной организации в том числе и отчётность представляется и размещается  на официальном сайте РФ ГМУ – </w:t>
      </w:r>
      <w:r w:rsidRPr="000E41CB">
        <w:rPr>
          <w:rFonts w:ascii="Times New Roman" w:eastAsia="Times New Roman" w:hAnsi="Times New Roman"/>
          <w:bCs/>
          <w:sz w:val="28"/>
          <w:szCs w:val="28"/>
          <w:u w:val="single"/>
        </w:rPr>
        <w:t>/</w:t>
      </w:r>
      <w:r w:rsidRPr="000E41CB">
        <w:rPr>
          <w:rFonts w:ascii="Times New Roman" w:eastAsia="Times New Roman" w:hAnsi="Times New Roman"/>
          <w:bCs/>
          <w:sz w:val="28"/>
          <w:szCs w:val="28"/>
          <w:u w:val="single"/>
          <w:lang w:val="en-US"/>
        </w:rPr>
        <w:t>www</w:t>
      </w:r>
      <w:r w:rsidRPr="000E41CB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.bus.gov.ru/. </w:t>
      </w:r>
    </w:p>
    <w:p w:rsidR="00D32524" w:rsidRDefault="00D32524" w:rsidP="000E4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50D31" w:rsidRPr="00450D31" w:rsidRDefault="00450D31" w:rsidP="00450D3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450D31">
        <w:rPr>
          <w:rFonts w:ascii="Times New Roman" w:hAnsi="Times New Roman"/>
          <w:sz w:val="28"/>
          <w:szCs w:val="24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450D31" w:rsidRPr="000E41CB" w:rsidRDefault="00450D31" w:rsidP="000E4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E41CB" w:rsidRDefault="00752F8C" w:rsidP="00752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D32524" w:rsidRPr="000E41CB" w:rsidRDefault="00D32524" w:rsidP="000E4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1CB" w:rsidRDefault="000E41CB" w:rsidP="00B844B1">
      <w:pPr>
        <w:ind w:left="2832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0E41CB" w:rsidRDefault="000E41CB" w:rsidP="00B844B1">
      <w:pPr>
        <w:ind w:left="2832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B844B1" w:rsidRPr="00B844B1" w:rsidRDefault="00B844B1" w:rsidP="000E41CB">
      <w:pPr>
        <w:ind w:left="2832"/>
        <w:contextualSpacing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844B1">
        <w:rPr>
          <w:rFonts w:ascii="Times New Roman" w:eastAsia="Times New Roman" w:hAnsi="Times New Roman"/>
          <w:bCs/>
          <w:sz w:val="28"/>
          <w:szCs w:val="28"/>
        </w:rPr>
        <w:lastRenderedPageBreak/>
        <w:t>Приложение №1</w:t>
      </w:r>
    </w:p>
    <w:p w:rsidR="00B844B1" w:rsidRPr="00B844B1" w:rsidRDefault="00B844B1" w:rsidP="00B844B1">
      <w:pPr>
        <w:ind w:left="2124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B844B1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К порядку разработки </w:t>
      </w:r>
    </w:p>
    <w:p w:rsidR="00B844B1" w:rsidRPr="00B844B1" w:rsidRDefault="00B844B1" w:rsidP="00B844B1">
      <w:pPr>
        <w:ind w:left="2124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B844B1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и утверждению ежегодного</w:t>
      </w:r>
    </w:p>
    <w:p w:rsidR="00B844B1" w:rsidRPr="00B844B1" w:rsidRDefault="00B844B1" w:rsidP="00B844B1">
      <w:pPr>
        <w:ind w:left="2124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B844B1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отчета о поступлении и </w:t>
      </w:r>
    </w:p>
    <w:p w:rsidR="00B844B1" w:rsidRPr="00B844B1" w:rsidRDefault="00B844B1" w:rsidP="00B844B1">
      <w:pPr>
        <w:ind w:left="2124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B844B1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расходовании финансовых и </w:t>
      </w:r>
    </w:p>
    <w:p w:rsidR="00B844B1" w:rsidRPr="00B844B1" w:rsidRDefault="00B844B1" w:rsidP="00B844B1">
      <w:pPr>
        <w:ind w:left="2124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B844B1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материальных средств</w:t>
      </w:r>
    </w:p>
    <w:p w:rsidR="00B844B1" w:rsidRPr="00B844B1" w:rsidRDefault="00B844B1" w:rsidP="00B844B1">
      <w:pPr>
        <w:ind w:left="142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B844B1" w:rsidRPr="00B844B1" w:rsidRDefault="00B844B1" w:rsidP="00B844B1">
      <w:pPr>
        <w:numPr>
          <w:ilvl w:val="0"/>
          <w:numId w:val="4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B844B1">
        <w:rPr>
          <w:rFonts w:ascii="Times New Roman" w:eastAsia="Times New Roman" w:hAnsi="Times New Roman"/>
          <w:bCs/>
          <w:sz w:val="28"/>
          <w:szCs w:val="28"/>
        </w:rPr>
        <w:t>Отчет об исполнении учреждением плана его финансово-хозяйственной деятельности</w:t>
      </w:r>
      <w:r w:rsidR="00374EF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844B1">
        <w:rPr>
          <w:rFonts w:ascii="Times New Roman" w:eastAsia="Times New Roman" w:hAnsi="Times New Roman"/>
          <w:bCs/>
          <w:sz w:val="28"/>
          <w:szCs w:val="28"/>
        </w:rPr>
        <w:t>(ф.0503737);</w:t>
      </w:r>
    </w:p>
    <w:p w:rsidR="00B844B1" w:rsidRPr="00B844B1" w:rsidRDefault="00B844B1" w:rsidP="00B844B1">
      <w:pPr>
        <w:numPr>
          <w:ilvl w:val="0"/>
          <w:numId w:val="4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B844B1">
        <w:rPr>
          <w:rFonts w:ascii="Times New Roman" w:eastAsia="Times New Roman" w:hAnsi="Times New Roman"/>
          <w:bCs/>
          <w:sz w:val="28"/>
          <w:szCs w:val="28"/>
        </w:rPr>
        <w:t>Отчет о финансовых результатах деятельности учреждения (ф.0503721);</w:t>
      </w:r>
    </w:p>
    <w:p w:rsidR="00B844B1" w:rsidRPr="00B844B1" w:rsidRDefault="00B844B1" w:rsidP="00B844B1">
      <w:pPr>
        <w:numPr>
          <w:ilvl w:val="0"/>
          <w:numId w:val="4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B844B1">
        <w:rPr>
          <w:rFonts w:ascii="Times New Roman" w:eastAsia="Times New Roman" w:hAnsi="Times New Roman"/>
          <w:bCs/>
          <w:sz w:val="28"/>
          <w:szCs w:val="28"/>
        </w:rPr>
        <w:t>Сведения о движении нефинансовых активов учреждения</w:t>
      </w:r>
      <w:r w:rsidR="00374EF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844B1">
        <w:rPr>
          <w:rFonts w:ascii="Times New Roman" w:eastAsia="Times New Roman" w:hAnsi="Times New Roman"/>
          <w:bCs/>
          <w:sz w:val="28"/>
          <w:szCs w:val="28"/>
        </w:rPr>
        <w:t>(ф. 0503768).</w:t>
      </w:r>
    </w:p>
    <w:p w:rsidR="00B844B1" w:rsidRPr="00B844B1" w:rsidRDefault="00B844B1" w:rsidP="00B844B1">
      <w:pPr>
        <w:ind w:left="142"/>
        <w:contextualSpacing/>
        <w:rPr>
          <w:rFonts w:ascii="Times New Roman" w:eastAsia="Times New Roman" w:hAnsi="Times New Roman"/>
          <w:sz w:val="28"/>
          <w:szCs w:val="28"/>
        </w:rPr>
      </w:pPr>
    </w:p>
    <w:p w:rsidR="00D32524" w:rsidRPr="00D32524" w:rsidRDefault="00D32524" w:rsidP="00D3252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524" w:rsidRDefault="00D32524" w:rsidP="00766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D62" w:rsidRDefault="00261D62" w:rsidP="003D0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34C" w:rsidRDefault="00DF134C" w:rsidP="003D0F21">
      <w:pPr>
        <w:spacing w:after="0" w:line="240" w:lineRule="auto"/>
        <w:ind w:firstLine="709"/>
        <w:jc w:val="both"/>
      </w:pPr>
    </w:p>
    <w:sectPr w:rsidR="00DF134C" w:rsidSect="008856AE"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007" w:rsidRDefault="00CF7007" w:rsidP="008856AE">
      <w:pPr>
        <w:spacing w:after="0" w:line="240" w:lineRule="auto"/>
      </w:pPr>
      <w:r>
        <w:separator/>
      </w:r>
    </w:p>
  </w:endnote>
  <w:endnote w:type="continuationSeparator" w:id="0">
    <w:p w:rsidR="00CF7007" w:rsidRDefault="00CF7007" w:rsidP="0088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1423"/>
    </w:sdtPr>
    <w:sdtEndPr/>
    <w:sdtContent>
      <w:p w:rsidR="008856AE" w:rsidRDefault="000D7770">
        <w:pPr>
          <w:pStyle w:val="a5"/>
          <w:jc w:val="right"/>
        </w:pPr>
        <w:r>
          <w:fldChar w:fldCharType="begin"/>
        </w:r>
        <w:r w:rsidR="00374EFA">
          <w:instrText xml:space="preserve"> PAGE   \* MERGEFORMAT </w:instrText>
        </w:r>
        <w:r>
          <w:fldChar w:fldCharType="separate"/>
        </w:r>
        <w:r w:rsidR="00285A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56AE" w:rsidRDefault="008856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007" w:rsidRDefault="00CF7007" w:rsidP="008856AE">
      <w:pPr>
        <w:spacing w:after="0" w:line="240" w:lineRule="auto"/>
      </w:pPr>
      <w:r>
        <w:separator/>
      </w:r>
    </w:p>
  </w:footnote>
  <w:footnote w:type="continuationSeparator" w:id="0">
    <w:p w:rsidR="00CF7007" w:rsidRDefault="00CF7007" w:rsidP="00885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465"/>
    <w:multiLevelType w:val="multilevel"/>
    <w:tmpl w:val="1C2AEA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4E30A8"/>
    <w:multiLevelType w:val="hybridMultilevel"/>
    <w:tmpl w:val="2E04C59C"/>
    <w:lvl w:ilvl="0" w:tplc="0CEE623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376842D2"/>
    <w:multiLevelType w:val="hybridMultilevel"/>
    <w:tmpl w:val="44363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24E89"/>
    <w:rsid w:val="0009736B"/>
    <w:rsid w:val="000C646F"/>
    <w:rsid w:val="000D7770"/>
    <w:rsid w:val="000E41CB"/>
    <w:rsid w:val="00174642"/>
    <w:rsid w:val="00176B41"/>
    <w:rsid w:val="00261D62"/>
    <w:rsid w:val="00285A77"/>
    <w:rsid w:val="002A2E87"/>
    <w:rsid w:val="00357378"/>
    <w:rsid w:val="00374EFA"/>
    <w:rsid w:val="00396A5E"/>
    <w:rsid w:val="003D0F21"/>
    <w:rsid w:val="00403BF6"/>
    <w:rsid w:val="004343CF"/>
    <w:rsid w:val="00450D31"/>
    <w:rsid w:val="00473FED"/>
    <w:rsid w:val="004E3763"/>
    <w:rsid w:val="0058283D"/>
    <w:rsid w:val="005C21CA"/>
    <w:rsid w:val="005C3DA0"/>
    <w:rsid w:val="005D37C7"/>
    <w:rsid w:val="005F6516"/>
    <w:rsid w:val="006C41B2"/>
    <w:rsid w:val="006F234A"/>
    <w:rsid w:val="00725AFA"/>
    <w:rsid w:val="007429A1"/>
    <w:rsid w:val="00752F8C"/>
    <w:rsid w:val="007662EA"/>
    <w:rsid w:val="0077317D"/>
    <w:rsid w:val="007C00DD"/>
    <w:rsid w:val="00814790"/>
    <w:rsid w:val="00853B6F"/>
    <w:rsid w:val="008856AE"/>
    <w:rsid w:val="009207DA"/>
    <w:rsid w:val="00997B47"/>
    <w:rsid w:val="009B5ACE"/>
    <w:rsid w:val="009E6A3D"/>
    <w:rsid w:val="00A45BDE"/>
    <w:rsid w:val="00A74F10"/>
    <w:rsid w:val="00B844B1"/>
    <w:rsid w:val="00B95CE0"/>
    <w:rsid w:val="00BA6310"/>
    <w:rsid w:val="00CD3B05"/>
    <w:rsid w:val="00CF7007"/>
    <w:rsid w:val="00D32524"/>
    <w:rsid w:val="00DE25C9"/>
    <w:rsid w:val="00DF134C"/>
    <w:rsid w:val="00EA58A1"/>
    <w:rsid w:val="00FA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39954A-6611-4D82-91AF-416F9889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8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56AE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88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6AE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5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F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2449749%23505/MCFRLINK?cfu=default&amp;cpid=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166D-E8DE-4DB1-A130-A1AE83EF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23</cp:revision>
  <cp:lastPrinted>2016-04-08T08:11:00Z</cp:lastPrinted>
  <dcterms:created xsi:type="dcterms:W3CDTF">2014-03-31T04:33:00Z</dcterms:created>
  <dcterms:modified xsi:type="dcterms:W3CDTF">2025-07-05T00:22:00Z</dcterms:modified>
</cp:coreProperties>
</file>