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r w:rsidRPr="006F7F73">
        <w:rPr>
          <w:rFonts w:ascii="Times New Roman" w:eastAsia="Times New Roman" w:hAnsi="Times New Roman" w:cs="Times New Roman"/>
          <w:b/>
          <w:bCs/>
          <w:sz w:val="24"/>
          <w:szCs w:val="24"/>
          <w:shd w:val="clear" w:color="auto" w:fill="FFFFFF"/>
          <w:lang w:eastAsia="ru-RU"/>
        </w:rPr>
        <w:drawing>
          <wp:anchor distT="0" distB="0" distL="0" distR="0" simplePos="0" relativeHeight="251659264" behindDoc="0" locked="0" layoutInCell="1" allowOverlap="1">
            <wp:simplePos x="0" y="0"/>
            <wp:positionH relativeFrom="page">
              <wp:posOffset>254442</wp:posOffset>
            </wp:positionH>
            <wp:positionV relativeFrom="page">
              <wp:posOffset>0</wp:posOffset>
            </wp:positionV>
            <wp:extent cx="7251589" cy="10058400"/>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251700" cy="10058400"/>
                    </a:xfrm>
                    <a:prstGeom prst="rect">
                      <a:avLst/>
                    </a:prstGeom>
                  </pic:spPr>
                </pic:pic>
              </a:graphicData>
            </a:graphic>
          </wp:anchor>
        </w:drawing>
      </w: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6F7F73" w:rsidRDefault="006F7F73" w:rsidP="00031212">
      <w:pPr>
        <w:shd w:val="clear" w:color="auto" w:fill="FFFFFF"/>
        <w:spacing w:after="0" w:line="240" w:lineRule="auto"/>
        <w:jc w:val="center"/>
        <w:textAlignment w:val="baseline"/>
        <w:rPr>
          <w:rFonts w:ascii="Times New Roman" w:eastAsia="Times New Roman" w:hAnsi="Times New Roman" w:cs="Times New Roman"/>
          <w:b/>
          <w:bCs/>
          <w:sz w:val="24"/>
          <w:szCs w:val="24"/>
          <w:shd w:val="clear" w:color="auto" w:fill="FFFFFF"/>
          <w:lang w:eastAsia="ru-RU"/>
        </w:rPr>
      </w:pPr>
    </w:p>
    <w:p w:rsidR="00915F6A" w:rsidRPr="00403B67" w:rsidRDefault="00915F6A" w:rsidP="00031212">
      <w:pPr>
        <w:shd w:val="clear" w:color="auto" w:fill="FFFFFF"/>
        <w:spacing w:after="0" w:line="240" w:lineRule="auto"/>
        <w:jc w:val="center"/>
        <w:textAlignment w:val="baseline"/>
        <w:rPr>
          <w:rFonts w:ascii="Segoe UI" w:eastAsia="Times New Roman" w:hAnsi="Segoe UI" w:cs="Segoe UI"/>
          <w:lang w:eastAsia="ru-RU"/>
        </w:rPr>
      </w:pPr>
      <w:r>
        <w:rPr>
          <w:rFonts w:ascii="Times New Roman" w:eastAsia="Times New Roman" w:hAnsi="Times New Roman" w:cs="Times New Roman"/>
          <w:b/>
          <w:bCs/>
          <w:sz w:val="24"/>
          <w:szCs w:val="24"/>
          <w:shd w:val="clear" w:color="auto" w:fill="FFFFFF"/>
          <w:lang w:eastAsia="ru-RU"/>
        </w:rPr>
        <w:lastRenderedPageBreak/>
        <w:t>Пояснительная записка 7 класс</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Рабочая программа разработана на основе программы В. В. Воронковой, под редакцией Г.Г.Мозговая, Г.Б. </w:t>
      </w:r>
      <w:proofErr w:type="spellStart"/>
      <w:r w:rsidRPr="00403B67">
        <w:rPr>
          <w:rFonts w:ascii="Times New Roman" w:eastAsia="Times New Roman" w:hAnsi="Times New Roman" w:cs="Times New Roman"/>
          <w:sz w:val="24"/>
          <w:szCs w:val="24"/>
          <w:shd w:val="clear" w:color="auto" w:fill="FFFFFF"/>
          <w:lang w:eastAsia="ru-RU"/>
        </w:rPr>
        <w:t>Картушина</w:t>
      </w:r>
      <w:proofErr w:type="spellEnd"/>
      <w:r w:rsidRPr="00403B67">
        <w:rPr>
          <w:rFonts w:ascii="Times New Roman" w:eastAsia="Times New Roman" w:hAnsi="Times New Roman" w:cs="Times New Roman"/>
          <w:sz w:val="24"/>
          <w:szCs w:val="24"/>
          <w:shd w:val="clear" w:color="auto" w:fill="FFFFFF"/>
          <w:lang w:eastAsia="ru-RU"/>
        </w:rPr>
        <w:t> для специальных (коррекционных) образовательных школ </w:t>
      </w:r>
      <w:r w:rsidRPr="00403B67">
        <w:rPr>
          <w:rFonts w:ascii="Times New Roman" w:eastAsia="Times New Roman" w:hAnsi="Times New Roman" w:cs="Times New Roman"/>
          <w:sz w:val="24"/>
          <w:szCs w:val="24"/>
          <w:shd w:val="clear" w:color="auto" w:fill="FFFFFF"/>
          <w:lang w:val="en-US" w:eastAsia="ru-RU"/>
        </w:rPr>
        <w:t>VIII</w:t>
      </w:r>
      <w:r w:rsidRPr="00403B67">
        <w:rPr>
          <w:rFonts w:ascii="Times New Roman" w:eastAsia="Times New Roman" w:hAnsi="Times New Roman" w:cs="Times New Roman"/>
          <w:sz w:val="24"/>
          <w:szCs w:val="24"/>
          <w:shd w:val="clear" w:color="auto" w:fill="FFFFFF"/>
          <w:lang w:eastAsia="ru-RU"/>
        </w:rPr>
        <w:t> вида.</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b/>
          <w:bCs/>
          <w:sz w:val="24"/>
          <w:szCs w:val="24"/>
          <w:shd w:val="clear" w:color="auto" w:fill="FFFFFF"/>
          <w:lang w:eastAsia="ru-RU"/>
        </w:rPr>
        <w:t>Цели:</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-овладение </w:t>
      </w:r>
      <w:proofErr w:type="spellStart"/>
      <w:r w:rsidRPr="00403B67">
        <w:rPr>
          <w:rFonts w:ascii="Times New Roman" w:eastAsia="Times New Roman" w:hAnsi="Times New Roman" w:cs="Times New Roman"/>
          <w:sz w:val="24"/>
          <w:szCs w:val="24"/>
          <w:shd w:val="clear" w:color="auto" w:fill="FFFFFF"/>
          <w:lang w:eastAsia="ru-RU"/>
        </w:rPr>
        <w:t>общетрудовыми</w:t>
      </w:r>
      <w:proofErr w:type="spellEnd"/>
      <w:r w:rsidRPr="00403B67">
        <w:rPr>
          <w:rFonts w:ascii="Times New Roman" w:eastAsia="Times New Roman" w:hAnsi="Times New Roman" w:cs="Times New Roman"/>
          <w:sz w:val="24"/>
          <w:szCs w:val="24"/>
          <w:shd w:val="clear" w:color="auto" w:fill="FFFFFF"/>
          <w:lang w:eastAsia="ru-RU"/>
        </w:rPr>
        <w:t> и специальными умениями, необходимыми для поиска и использования технологической информации, создания продуктов труда, ведения домашнего хозяйства самостоятельного и осознанного определения жизненных и профессиональных планов; безопасными приемами труда;</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-развитие познавательных интересов, технического мышления пространственного воображения, </w:t>
      </w:r>
      <w:proofErr w:type="spellStart"/>
      <w:r w:rsidRPr="00403B67">
        <w:rPr>
          <w:rFonts w:ascii="Times New Roman" w:eastAsia="Times New Roman" w:hAnsi="Times New Roman" w:cs="Times New Roman"/>
          <w:sz w:val="24"/>
          <w:szCs w:val="24"/>
          <w:shd w:val="clear" w:color="auto" w:fill="FFFFFF"/>
          <w:lang w:eastAsia="ru-RU"/>
        </w:rPr>
        <w:t>интеллектуальных</w:t>
      </w:r>
      <w:proofErr w:type="gramStart"/>
      <w:r w:rsidRPr="00403B67">
        <w:rPr>
          <w:rFonts w:ascii="Times New Roman" w:eastAsia="Times New Roman" w:hAnsi="Times New Roman" w:cs="Times New Roman"/>
          <w:sz w:val="24"/>
          <w:szCs w:val="24"/>
          <w:shd w:val="clear" w:color="auto" w:fill="FFFFFF"/>
          <w:lang w:eastAsia="ru-RU"/>
        </w:rPr>
        <w:t>,т</w:t>
      </w:r>
      <w:proofErr w:type="gramEnd"/>
      <w:r w:rsidRPr="00403B67">
        <w:rPr>
          <w:rFonts w:ascii="Times New Roman" w:eastAsia="Times New Roman" w:hAnsi="Times New Roman" w:cs="Times New Roman"/>
          <w:sz w:val="24"/>
          <w:szCs w:val="24"/>
          <w:shd w:val="clear" w:color="auto" w:fill="FFFFFF"/>
          <w:lang w:eastAsia="ru-RU"/>
        </w:rPr>
        <w:t>ворческих</w:t>
      </w:r>
      <w:proofErr w:type="spellEnd"/>
      <w:r w:rsidRPr="00403B67">
        <w:rPr>
          <w:rFonts w:ascii="Times New Roman" w:eastAsia="Times New Roman" w:hAnsi="Times New Roman" w:cs="Times New Roman"/>
          <w:sz w:val="24"/>
          <w:szCs w:val="24"/>
          <w:shd w:val="clear" w:color="auto" w:fill="FFFFFF"/>
          <w:lang w:eastAsia="ru-RU"/>
        </w:rPr>
        <w:t>, коммуникативных и организаторских способностей;</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-воспитания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-получение опыта применения технологических знаний и умений в самостоятельной практической деятельности.</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b/>
          <w:bCs/>
          <w:sz w:val="24"/>
          <w:szCs w:val="24"/>
          <w:shd w:val="clear" w:color="auto" w:fill="FFFFFF"/>
          <w:lang w:eastAsia="ru-RU"/>
        </w:rPr>
        <w:t>        Задачи:</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приобретение знаний о взаимодействии природы, общества и человека, о негативных последствиях влияния трудовой деятельности человека, элементах машиноведения, технологии обработки ткани, художественной обработке материалов;</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воспитание трудолюбия, бережливости, аккуратности, целеустремленности, предприимчивости, ответственности </w:t>
      </w:r>
      <w:proofErr w:type="spellStart"/>
      <w:r w:rsidRPr="00403B67">
        <w:rPr>
          <w:rFonts w:ascii="Times New Roman" w:eastAsia="Times New Roman" w:hAnsi="Times New Roman" w:cs="Times New Roman"/>
          <w:sz w:val="24"/>
          <w:szCs w:val="24"/>
          <w:shd w:val="clear" w:color="auto" w:fill="FFFFFF"/>
          <w:lang w:eastAsia="ru-RU"/>
        </w:rPr>
        <w:t>зарезультаты</w:t>
      </w:r>
      <w:proofErr w:type="spellEnd"/>
      <w:r w:rsidRPr="00403B67">
        <w:rPr>
          <w:rFonts w:ascii="Times New Roman" w:eastAsia="Times New Roman" w:hAnsi="Times New Roman" w:cs="Times New Roman"/>
          <w:sz w:val="24"/>
          <w:szCs w:val="24"/>
          <w:shd w:val="clear" w:color="auto" w:fill="FFFFFF"/>
          <w:lang w:eastAsia="ru-RU"/>
        </w:rPr>
        <w:t> своей деятельности, уважительного отношения к людям различных профессий и результатам их труда;</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овладеть   способами деятельностей:</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умение действовать автономно: защищать свои права, интересы, проявлять ответственность, планировать и организовывать личностные планы, самостоятельно приобретать знания, используя различные источники;</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умение работать в группе: устанавливать хорошие взаимоотношения, разрешать конфликты и т. д. Учащиеся на занятиях осваивают компетенции - коммуникативную, ценностно-смысловую, культурно-эстетическую, социально-трудовую,   личностно-саморазвивающую.</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Учатся формировать собственный алгоритм решения познавательных задач, формулировать проблему и цели своей работы, определять способы и методы решения задачи, прогнозировать ожидаемый результат и сопоставлять его с собственными знаниями в области технологии. </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Учащиеся учатся представлять результаты индивидуальной и групповой познавательной деятельности. На уроках учащиеся овладевают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Для решения познавательных и коммуникативных задач учащимся предлагается использовать различные источники информации, включая энциклопедии, словари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таблица, схемы, инструкционная карта).</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xml:space="preserve">Большую значимость на этой ступени образования сохраняет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w:t>
      </w:r>
      <w:r w:rsidRPr="00403B67">
        <w:rPr>
          <w:rFonts w:ascii="Times New Roman" w:eastAsia="Times New Roman" w:hAnsi="Times New Roman" w:cs="Times New Roman"/>
          <w:sz w:val="24"/>
          <w:szCs w:val="24"/>
          <w:shd w:val="clear" w:color="auto" w:fill="FFFFFF"/>
          <w:lang w:eastAsia="ru-RU"/>
        </w:rPr>
        <w:lastRenderedPageBreak/>
        <w:t>извлечения необходимой информации из источников, созданных в различных знаковых системах (текст, таблица, график и </w:t>
      </w:r>
      <w:proofErr w:type="spellStart"/>
      <w:proofErr w:type="gramStart"/>
      <w:r w:rsidRPr="00403B67">
        <w:rPr>
          <w:rFonts w:ascii="Times New Roman" w:eastAsia="Times New Roman" w:hAnsi="Times New Roman" w:cs="Times New Roman"/>
          <w:sz w:val="24"/>
          <w:szCs w:val="24"/>
          <w:shd w:val="clear" w:color="auto" w:fill="FFFFFF"/>
          <w:lang w:eastAsia="ru-RU"/>
        </w:rPr>
        <w:t>др</w:t>
      </w:r>
      <w:proofErr w:type="spellEnd"/>
      <w:proofErr w:type="gramEnd"/>
      <w:r w:rsidRPr="00403B67">
        <w:rPr>
          <w:rFonts w:ascii="Times New Roman" w:eastAsia="Times New Roman" w:hAnsi="Times New Roman" w:cs="Times New Roman"/>
          <w:sz w:val="24"/>
          <w:szCs w:val="24"/>
          <w:shd w:val="clear" w:color="auto" w:fill="FFFFFF"/>
          <w:lang w:eastAsia="ru-RU"/>
        </w:rPr>
        <w:t>).</w:t>
      </w:r>
      <w:r w:rsidRPr="00403B67">
        <w:rPr>
          <w:rFonts w:ascii="Times New Roman" w:eastAsia="Times New Roman" w:hAnsi="Times New Roman" w:cs="Times New Roman"/>
          <w:b/>
          <w:bCs/>
          <w:sz w:val="24"/>
          <w:szCs w:val="24"/>
          <w:shd w:val="clear" w:color="auto" w:fill="FFFFFF"/>
          <w:lang w:eastAsia="ru-RU"/>
        </w:rPr>
        <w:t> </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w:t>
      </w:r>
      <w:r w:rsidRPr="00403B67">
        <w:rPr>
          <w:rFonts w:ascii="Times New Roman" w:eastAsia="Times New Roman" w:hAnsi="Times New Roman" w:cs="Times New Roman"/>
          <w:shd w:val="clear" w:color="auto" w:fill="FFFFFF"/>
          <w:lang w:eastAsia="ru-RU"/>
        </w:rPr>
        <w:t>На изучение предмета технология «Швейное дело» в</w:t>
      </w:r>
      <w:r w:rsidRPr="00403B67">
        <w:rPr>
          <w:rFonts w:ascii="Times New Roman" w:eastAsia="Times New Roman" w:hAnsi="Times New Roman" w:cs="Times New Roman"/>
          <w:sz w:val="24"/>
          <w:szCs w:val="24"/>
          <w:shd w:val="clear" w:color="auto" w:fill="FFFFFF"/>
          <w:lang w:eastAsia="ru-RU"/>
        </w:rPr>
        <w:t> </w:t>
      </w:r>
      <w:r w:rsidR="00DE54D4">
        <w:rPr>
          <w:rFonts w:ascii="Times New Roman" w:eastAsia="Times New Roman" w:hAnsi="Times New Roman" w:cs="Times New Roman"/>
          <w:sz w:val="24"/>
          <w:szCs w:val="24"/>
          <w:shd w:val="clear" w:color="auto" w:fill="FFFFFF"/>
          <w:lang w:eastAsia="ru-RU"/>
        </w:rPr>
        <w:t>7 классе предусмотрено 166</w:t>
      </w:r>
      <w:r w:rsidRPr="00B96942">
        <w:rPr>
          <w:rFonts w:ascii="Times New Roman" w:eastAsia="Times New Roman" w:hAnsi="Times New Roman" w:cs="Times New Roman"/>
          <w:sz w:val="24"/>
          <w:szCs w:val="24"/>
          <w:shd w:val="clear" w:color="auto" w:fill="FFFFFF"/>
          <w:lang w:eastAsia="ru-RU"/>
        </w:rPr>
        <w:t xml:space="preserve"> часов</w:t>
      </w:r>
      <w:r w:rsidR="00B96942">
        <w:rPr>
          <w:rFonts w:ascii="Times New Roman" w:eastAsia="Times New Roman" w:hAnsi="Times New Roman" w:cs="Times New Roman"/>
          <w:sz w:val="24"/>
          <w:szCs w:val="24"/>
          <w:shd w:val="clear" w:color="auto" w:fill="FFFFFF"/>
          <w:lang w:eastAsia="ru-RU"/>
        </w:rPr>
        <w:t>.</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Возможность овладения профессией учащихся с нарушениями умственного развития во многом зависит от состояния проводимой коррекционной работы.</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xml:space="preserve">Перечень знаний и умений формируемых </w:t>
      </w:r>
      <w:proofErr w:type="gramStart"/>
      <w:r w:rsidRPr="00403B67">
        <w:rPr>
          <w:rFonts w:ascii="Times New Roman" w:eastAsia="Times New Roman" w:hAnsi="Times New Roman" w:cs="Times New Roman"/>
          <w:sz w:val="24"/>
          <w:szCs w:val="24"/>
          <w:shd w:val="clear" w:color="auto" w:fill="FFFFFF"/>
          <w:lang w:eastAsia="ru-RU"/>
        </w:rPr>
        <w:t>у</w:t>
      </w:r>
      <w:proofErr w:type="gramEnd"/>
      <w:r w:rsidRPr="00403B67">
        <w:rPr>
          <w:rFonts w:ascii="Times New Roman" w:eastAsia="Times New Roman" w:hAnsi="Times New Roman" w:cs="Times New Roman"/>
          <w:sz w:val="24"/>
          <w:szCs w:val="24"/>
          <w:shd w:val="clear" w:color="auto" w:fill="FFFFFF"/>
          <w:lang w:eastAsia="ru-RU"/>
        </w:rPr>
        <w:t xml:space="preserve"> обучающихся:</w:t>
      </w:r>
      <w:r w:rsidRPr="00403B67">
        <w:rPr>
          <w:rFonts w:ascii="Times New Roman" w:eastAsia="Times New Roman" w:hAnsi="Times New Roman" w:cs="Times New Roman"/>
          <w:sz w:val="24"/>
          <w:szCs w:val="24"/>
          <w:lang w:eastAsia="ru-RU"/>
        </w:rPr>
        <w:t> </w:t>
      </w:r>
    </w:p>
    <w:p w:rsidR="00915F6A" w:rsidRDefault="00915F6A" w:rsidP="00915F6A">
      <w:pPr>
        <w:shd w:val="clear" w:color="auto" w:fill="FFFFFF"/>
        <w:spacing w:after="0" w:line="240" w:lineRule="auto"/>
        <w:ind w:firstLine="898"/>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shd w:val="clear" w:color="auto" w:fill="FFFFFF"/>
          <w:lang w:eastAsia="ru-RU"/>
        </w:rPr>
        <w:t>Должны знать:</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-правила безопасной работы с ручными инструментами и на швейной машине, принцип изготовления пряжи, нитей и</w:t>
      </w:r>
      <w:r w:rsidRPr="00403B67">
        <w:rPr>
          <w:rFonts w:ascii="Times New Roman" w:eastAsia="Times New Roman" w:hAnsi="Times New Roman" w:cs="Times New Roman"/>
          <w:sz w:val="24"/>
          <w:szCs w:val="24"/>
          <w:lang w:eastAsia="ru-RU"/>
        </w:rPr>
        <w:t> </w:t>
      </w:r>
      <w:r w:rsidRPr="00403B67">
        <w:rPr>
          <w:rFonts w:ascii="Times New Roman" w:eastAsia="Times New Roman" w:hAnsi="Times New Roman" w:cs="Times New Roman"/>
          <w:sz w:val="24"/>
          <w:szCs w:val="24"/>
          <w:lang w:eastAsia="ru-RU"/>
        </w:rPr>
        <w:br/>
      </w:r>
      <w:r w:rsidRPr="00403B67">
        <w:rPr>
          <w:rFonts w:ascii="Times New Roman" w:eastAsia="Times New Roman" w:hAnsi="Times New Roman" w:cs="Times New Roman"/>
          <w:sz w:val="24"/>
          <w:szCs w:val="24"/>
          <w:shd w:val="clear" w:color="auto" w:fill="FFFFFF"/>
          <w:lang w:eastAsia="ru-RU"/>
        </w:rPr>
        <w:t>тканей, классификацию текстильных волокон, свойство нитей основы и утка, свойства тканей из натуральных</w:t>
      </w:r>
      <w:r w:rsidRPr="00403B67">
        <w:rPr>
          <w:rFonts w:ascii="Times New Roman" w:eastAsia="Times New Roman" w:hAnsi="Times New Roman" w:cs="Times New Roman"/>
          <w:sz w:val="24"/>
          <w:szCs w:val="24"/>
          <w:lang w:eastAsia="ru-RU"/>
        </w:rPr>
        <w:t> </w:t>
      </w:r>
      <w:r w:rsidRPr="00403B67">
        <w:rPr>
          <w:rFonts w:ascii="Times New Roman" w:eastAsia="Times New Roman" w:hAnsi="Times New Roman" w:cs="Times New Roman"/>
          <w:sz w:val="24"/>
          <w:szCs w:val="24"/>
          <w:lang w:eastAsia="ru-RU"/>
        </w:rPr>
        <w:br/>
      </w:r>
      <w:r w:rsidRPr="00403B67">
        <w:rPr>
          <w:rFonts w:ascii="Times New Roman" w:eastAsia="Times New Roman" w:hAnsi="Times New Roman" w:cs="Times New Roman"/>
          <w:sz w:val="24"/>
          <w:szCs w:val="24"/>
          <w:shd w:val="clear" w:color="auto" w:fill="FFFFFF"/>
          <w:lang w:eastAsia="ru-RU"/>
        </w:rPr>
        <w:t>растительных волокон;</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-виды приводов швейной машины, правила подготовки универсальной швейной машины к работе;</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-виды декоративно-прикладного искусства народов нашей страны, различные материалы и приспособления,</w:t>
      </w:r>
      <w:r w:rsidRPr="00403B67">
        <w:rPr>
          <w:rFonts w:ascii="Times New Roman" w:eastAsia="Times New Roman" w:hAnsi="Times New Roman" w:cs="Times New Roman"/>
          <w:sz w:val="24"/>
          <w:szCs w:val="24"/>
          <w:lang w:eastAsia="ru-RU"/>
        </w:rPr>
        <w:t> </w:t>
      </w:r>
      <w:r w:rsidRPr="00403B67">
        <w:rPr>
          <w:rFonts w:ascii="Times New Roman" w:eastAsia="Times New Roman" w:hAnsi="Times New Roman" w:cs="Times New Roman"/>
          <w:sz w:val="24"/>
          <w:szCs w:val="24"/>
          <w:lang w:eastAsia="ru-RU"/>
        </w:rPr>
        <w:br/>
      </w:r>
      <w:r w:rsidRPr="00403B67">
        <w:rPr>
          <w:rFonts w:ascii="Times New Roman" w:eastAsia="Times New Roman" w:hAnsi="Times New Roman" w:cs="Times New Roman"/>
          <w:sz w:val="24"/>
          <w:szCs w:val="24"/>
          <w:shd w:val="clear" w:color="auto" w:fill="FFFFFF"/>
          <w:lang w:eastAsia="ru-RU"/>
        </w:rPr>
        <w:t>применяемые в традиционных художественных ремёслах;</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-возможности лоскутной пластики, основные приёмы и материалы, применяемые в лоскутной пластике;</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-правила заправки изделия в пяльцы, виды простейших ручных швов;</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-эксплуатационные, гигиенические и эстетические требования, предъявляемые к одежде, общие сведения о системах</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конструирования одежды, правила построения и оформления чертежей швейных изделий;</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-правила снятия мерок для построения чертежа и условные обозначения; </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-понятия о композиции в одежде, </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-виды отделки в швейных изделиях, </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-способы моделирования плечевого изделия и поясного изделия,</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правила подготовки выкройки к раскрою;</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 технологию выполнения следующих швов: стачного </w:t>
      </w:r>
      <w:proofErr w:type="spellStart"/>
      <w:r w:rsidRPr="00403B67">
        <w:rPr>
          <w:rFonts w:ascii="Times New Roman" w:eastAsia="Times New Roman" w:hAnsi="Times New Roman" w:cs="Times New Roman"/>
          <w:sz w:val="24"/>
          <w:szCs w:val="24"/>
          <w:shd w:val="clear" w:color="auto" w:fill="FFFFFF"/>
          <w:lang w:eastAsia="ru-RU"/>
        </w:rPr>
        <w:t>взаутюжку</w:t>
      </w:r>
      <w:proofErr w:type="spellEnd"/>
      <w:r w:rsidRPr="00403B67">
        <w:rPr>
          <w:rFonts w:ascii="Times New Roman" w:eastAsia="Times New Roman" w:hAnsi="Times New Roman" w:cs="Times New Roman"/>
          <w:sz w:val="24"/>
          <w:szCs w:val="24"/>
          <w:shd w:val="clear" w:color="auto" w:fill="FFFFFF"/>
          <w:lang w:eastAsia="ru-RU"/>
        </w:rPr>
        <w:t>, </w:t>
      </w:r>
      <w:proofErr w:type="spellStart"/>
      <w:r w:rsidRPr="00403B67">
        <w:rPr>
          <w:rFonts w:ascii="Times New Roman" w:eastAsia="Times New Roman" w:hAnsi="Times New Roman" w:cs="Times New Roman"/>
          <w:sz w:val="24"/>
          <w:szCs w:val="24"/>
          <w:shd w:val="clear" w:color="auto" w:fill="FFFFFF"/>
          <w:lang w:eastAsia="ru-RU"/>
        </w:rPr>
        <w:t>расстрочного</w:t>
      </w:r>
      <w:proofErr w:type="spellEnd"/>
      <w:r w:rsidRPr="00403B67">
        <w:rPr>
          <w:rFonts w:ascii="Times New Roman" w:eastAsia="Times New Roman" w:hAnsi="Times New Roman" w:cs="Times New Roman"/>
          <w:sz w:val="24"/>
          <w:szCs w:val="24"/>
          <w:shd w:val="clear" w:color="auto" w:fill="FFFFFF"/>
          <w:lang w:eastAsia="ru-RU"/>
        </w:rPr>
        <w:t>, накладного с закрытым срезом, в подгибку с открытым и закрытым срезом, </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-правила обработки накладных карманов и бретелей;</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ind w:firstLine="898"/>
        <w:jc w:val="both"/>
        <w:textAlignment w:val="baseline"/>
        <w:rPr>
          <w:rFonts w:ascii="Segoe UI" w:eastAsia="Times New Roman" w:hAnsi="Segoe UI" w:cs="Segoe UI"/>
          <w:lang w:eastAsia="ru-RU"/>
        </w:rPr>
      </w:pPr>
      <w:r w:rsidRPr="00403B67">
        <w:rPr>
          <w:rFonts w:ascii="Times New Roman" w:eastAsia="Times New Roman" w:hAnsi="Times New Roman" w:cs="Times New Roman"/>
          <w:b/>
          <w:bCs/>
          <w:sz w:val="24"/>
          <w:szCs w:val="24"/>
          <w:shd w:val="clear" w:color="auto" w:fill="FFFFFF"/>
          <w:lang w:eastAsia="ru-RU"/>
        </w:rPr>
        <w:t>Должны уметь:</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-осуществлять поиск необходимой информации в области обработки тканей;</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-определять в ткани нити основы и утка, лицевую и изнаночную стороны;</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proofErr w:type="gramStart"/>
      <w:r w:rsidRPr="00403B67">
        <w:rPr>
          <w:rFonts w:ascii="Times New Roman" w:eastAsia="Times New Roman" w:hAnsi="Times New Roman" w:cs="Times New Roman"/>
          <w:sz w:val="24"/>
          <w:szCs w:val="24"/>
          <w:shd w:val="clear" w:color="auto" w:fill="FFFFFF"/>
          <w:lang w:eastAsia="ru-RU"/>
        </w:rPr>
        <w:t>-включать и отключать маховое колесо от механизма машины, наматывать на шпульку, заправлять верхнюю и нижнюю нитки, запускать швейную машину и регулировать её скорость, выполнять машинные строчки (по прямой, по кривой, с поворотом на определённый угол с подъёмом прижимной лапки, регулировать длину стежка;</w:t>
      </w:r>
      <w:r w:rsidRPr="00403B67">
        <w:rPr>
          <w:rFonts w:ascii="Times New Roman" w:eastAsia="Times New Roman" w:hAnsi="Times New Roman" w:cs="Times New Roman"/>
          <w:sz w:val="24"/>
          <w:szCs w:val="24"/>
          <w:lang w:eastAsia="ru-RU"/>
        </w:rPr>
        <w:t> </w:t>
      </w:r>
      <w:proofErr w:type="gramEnd"/>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-переводить рисунок вышивки на ткань; подбирать иглы и нитки, заправлять изделие в пяльцы, закреплять рабочую нитку на ткани без узла, выполнять простейшие ручные швы;</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-подготавливать материалы лоскутной пластики к работе, подбирать материалы по цвету, рисунку и фактуре,</w:t>
      </w:r>
      <w:r w:rsidRPr="00403B67">
        <w:rPr>
          <w:rFonts w:ascii="Times New Roman" w:eastAsia="Times New Roman" w:hAnsi="Times New Roman" w:cs="Times New Roman"/>
          <w:sz w:val="24"/>
          <w:szCs w:val="24"/>
          <w:lang w:eastAsia="ru-RU"/>
        </w:rPr>
        <w:t> </w:t>
      </w:r>
      <w:proofErr w:type="gramStart"/>
      <w:r w:rsidRPr="00403B67">
        <w:rPr>
          <w:rFonts w:ascii="Times New Roman" w:eastAsia="Times New Roman" w:hAnsi="Times New Roman" w:cs="Times New Roman"/>
          <w:sz w:val="24"/>
          <w:szCs w:val="24"/>
          <w:lang w:eastAsia="ru-RU"/>
        </w:rPr>
        <w:br/>
      </w:r>
      <w:r w:rsidRPr="00403B67">
        <w:rPr>
          <w:rFonts w:ascii="Times New Roman" w:eastAsia="Times New Roman" w:hAnsi="Times New Roman" w:cs="Times New Roman"/>
          <w:sz w:val="24"/>
          <w:szCs w:val="24"/>
          <w:shd w:val="clear" w:color="auto" w:fill="FFFFFF"/>
          <w:lang w:eastAsia="ru-RU"/>
        </w:rPr>
        <w:t>-</w:t>
      </w:r>
      <w:proofErr w:type="gramEnd"/>
      <w:r w:rsidRPr="00403B67">
        <w:rPr>
          <w:rFonts w:ascii="Times New Roman" w:eastAsia="Times New Roman" w:hAnsi="Times New Roman" w:cs="Times New Roman"/>
          <w:sz w:val="24"/>
          <w:szCs w:val="24"/>
          <w:shd w:val="clear" w:color="auto" w:fill="FFFFFF"/>
          <w:lang w:eastAsia="ru-RU"/>
        </w:rPr>
        <w:t>пользоваться инструментами и приспособлениями, шаблонами, соединять детали лоскутной пластики между собой,</w:t>
      </w:r>
      <w:r w:rsidRPr="00403B67">
        <w:rPr>
          <w:rFonts w:ascii="Times New Roman" w:eastAsia="Times New Roman" w:hAnsi="Times New Roman" w:cs="Times New Roman"/>
          <w:sz w:val="24"/>
          <w:szCs w:val="24"/>
          <w:lang w:eastAsia="ru-RU"/>
        </w:rPr>
        <w:t> </w:t>
      </w:r>
      <w:r w:rsidRPr="00403B67">
        <w:rPr>
          <w:rFonts w:ascii="Times New Roman" w:eastAsia="Times New Roman" w:hAnsi="Times New Roman" w:cs="Times New Roman"/>
          <w:sz w:val="24"/>
          <w:szCs w:val="24"/>
          <w:lang w:eastAsia="ru-RU"/>
        </w:rPr>
        <w:br/>
      </w:r>
      <w:r w:rsidRPr="00403B67">
        <w:rPr>
          <w:rFonts w:ascii="Times New Roman" w:eastAsia="Times New Roman" w:hAnsi="Times New Roman" w:cs="Times New Roman"/>
          <w:sz w:val="24"/>
          <w:szCs w:val="24"/>
          <w:shd w:val="clear" w:color="auto" w:fill="FFFFFF"/>
          <w:lang w:eastAsia="ru-RU"/>
        </w:rPr>
        <w:t>-использовать прокладочные материалы;</w:t>
      </w:r>
      <w:r w:rsidRPr="00403B67">
        <w:rPr>
          <w:rFonts w:ascii="Times New Roman" w:eastAsia="Times New Roman" w:hAnsi="Times New Roman" w:cs="Times New Roman"/>
          <w:sz w:val="24"/>
          <w:szCs w:val="24"/>
          <w:lang w:eastAsia="ru-RU"/>
        </w:rPr>
        <w:t> </w:t>
      </w:r>
    </w:p>
    <w:p w:rsidR="00915F6A" w:rsidRPr="00403B67" w:rsidRDefault="00915F6A" w:rsidP="00915F6A">
      <w:pPr>
        <w:shd w:val="clear" w:color="auto" w:fill="FFFFFF"/>
        <w:spacing w:after="0" w:line="240" w:lineRule="auto"/>
        <w:jc w:val="both"/>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shd w:val="clear" w:color="auto" w:fill="FFFFFF"/>
          <w:lang w:eastAsia="ru-RU"/>
        </w:rPr>
        <w:t>-читать и строить чертежи, снимать мерки, записывать результаты измерений, выполнять моделирование, подготавливать выкройку к раскрою;</w:t>
      </w:r>
      <w:r w:rsidRPr="00403B67">
        <w:rPr>
          <w:rFonts w:ascii="Times New Roman" w:eastAsia="Times New Roman" w:hAnsi="Times New Roman" w:cs="Times New Roman"/>
          <w:sz w:val="24"/>
          <w:szCs w:val="24"/>
          <w:lang w:eastAsia="ru-RU"/>
        </w:rPr>
        <w:t> </w:t>
      </w:r>
    </w:p>
    <w:p w:rsidR="00031212" w:rsidRDefault="00915F6A"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roofErr w:type="gramStart"/>
      <w:r w:rsidRPr="00403B67">
        <w:rPr>
          <w:rFonts w:ascii="Times New Roman" w:eastAsia="Times New Roman" w:hAnsi="Times New Roman" w:cs="Times New Roman"/>
          <w:sz w:val="24"/>
          <w:szCs w:val="24"/>
          <w:shd w:val="clear" w:color="auto" w:fill="FFFFFF"/>
          <w:lang w:eastAsia="ru-RU"/>
        </w:rPr>
        <w:t>-выполнять на швейной машине следующие швы: стачной </w:t>
      </w:r>
      <w:proofErr w:type="spellStart"/>
      <w:r w:rsidRPr="00403B67">
        <w:rPr>
          <w:rFonts w:ascii="Times New Roman" w:eastAsia="Times New Roman" w:hAnsi="Times New Roman" w:cs="Times New Roman"/>
          <w:sz w:val="24"/>
          <w:szCs w:val="24"/>
          <w:shd w:val="clear" w:color="auto" w:fill="FFFFFF"/>
          <w:lang w:eastAsia="ru-RU"/>
        </w:rPr>
        <w:t>взаутюжку</w:t>
      </w:r>
      <w:proofErr w:type="spellEnd"/>
      <w:r w:rsidRPr="00403B67">
        <w:rPr>
          <w:rFonts w:ascii="Times New Roman" w:eastAsia="Times New Roman" w:hAnsi="Times New Roman" w:cs="Times New Roman"/>
          <w:sz w:val="24"/>
          <w:szCs w:val="24"/>
          <w:shd w:val="clear" w:color="auto" w:fill="FFFFFF"/>
          <w:lang w:eastAsia="ru-RU"/>
        </w:rPr>
        <w:t>, стачной </w:t>
      </w:r>
      <w:proofErr w:type="spellStart"/>
      <w:r w:rsidRPr="00403B67">
        <w:rPr>
          <w:rFonts w:ascii="Times New Roman" w:eastAsia="Times New Roman" w:hAnsi="Times New Roman" w:cs="Times New Roman"/>
          <w:sz w:val="24"/>
          <w:szCs w:val="24"/>
          <w:shd w:val="clear" w:color="auto" w:fill="FFFFFF"/>
          <w:lang w:eastAsia="ru-RU"/>
        </w:rPr>
        <w:t>вразутюжку</w:t>
      </w:r>
      <w:proofErr w:type="spellEnd"/>
      <w:r w:rsidRPr="00403B67">
        <w:rPr>
          <w:rFonts w:ascii="Times New Roman" w:eastAsia="Times New Roman" w:hAnsi="Times New Roman" w:cs="Times New Roman"/>
          <w:sz w:val="24"/>
          <w:szCs w:val="24"/>
          <w:shd w:val="clear" w:color="auto" w:fill="FFFFFF"/>
          <w:lang w:eastAsia="ru-RU"/>
        </w:rPr>
        <w:t>, </w:t>
      </w:r>
      <w:proofErr w:type="spellStart"/>
      <w:r w:rsidRPr="00403B67">
        <w:rPr>
          <w:rFonts w:ascii="Times New Roman" w:eastAsia="Times New Roman" w:hAnsi="Times New Roman" w:cs="Times New Roman"/>
          <w:sz w:val="24"/>
          <w:szCs w:val="24"/>
          <w:shd w:val="clear" w:color="auto" w:fill="FFFFFF"/>
          <w:lang w:eastAsia="ru-RU"/>
        </w:rPr>
        <w:t>расстрочной</w:t>
      </w:r>
      <w:proofErr w:type="spellEnd"/>
      <w:r w:rsidRPr="00403B67">
        <w:rPr>
          <w:rFonts w:ascii="Times New Roman" w:eastAsia="Times New Roman" w:hAnsi="Times New Roman" w:cs="Times New Roman"/>
          <w:sz w:val="24"/>
          <w:szCs w:val="24"/>
          <w:shd w:val="clear" w:color="auto" w:fill="FFFFFF"/>
          <w:lang w:eastAsia="ru-RU"/>
        </w:rPr>
        <w:t xml:space="preserve">, накладной с закрытым срезом, в подгибку с открытым и закрытым срезом, правила обработки накладных карманов и бретелей, подготавливать </w:t>
      </w:r>
      <w:r w:rsidRPr="00403B67">
        <w:rPr>
          <w:rFonts w:ascii="Times New Roman" w:eastAsia="Times New Roman" w:hAnsi="Times New Roman" w:cs="Times New Roman"/>
          <w:sz w:val="24"/>
          <w:szCs w:val="24"/>
          <w:shd w:val="clear" w:color="auto" w:fill="FFFFFF"/>
          <w:lang w:eastAsia="ru-RU"/>
        </w:rPr>
        <w:lastRenderedPageBreak/>
        <w:t>ткань к раскрою, переносить контурные и контрольные линии на ткань, намётывать и подстрачивать карманы, обрабатывать срезы швов в подгибку с закрытым срезом, определять качество готового изделия, ремонтировать одежду заплатам</w:t>
      </w:r>
      <w:r w:rsidR="00031212">
        <w:rPr>
          <w:rFonts w:ascii="Times New Roman" w:eastAsia="Times New Roman" w:hAnsi="Times New Roman" w:cs="Times New Roman"/>
          <w:sz w:val="24"/>
          <w:szCs w:val="24"/>
          <w:shd w:val="clear" w:color="auto" w:fill="FFFFFF"/>
          <w:lang w:eastAsia="ru-RU"/>
        </w:rPr>
        <w:t>и.</w:t>
      </w:r>
      <w:proofErr w:type="gramEnd"/>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031212" w:rsidRDefault="00031212" w:rsidP="00915F6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sectPr w:rsidR="00031212" w:rsidSect="00031212">
          <w:pgSz w:w="11906" w:h="16838"/>
          <w:pgMar w:top="1134" w:right="850" w:bottom="1134" w:left="1701" w:header="708" w:footer="708" w:gutter="0"/>
          <w:cols w:space="708"/>
          <w:docGrid w:linePitch="360"/>
        </w:sectPr>
      </w:pPr>
    </w:p>
    <w:p w:rsidR="00915F6A" w:rsidRPr="00403B67" w:rsidRDefault="00915F6A" w:rsidP="00031212">
      <w:pPr>
        <w:shd w:val="clear" w:color="auto" w:fill="FFFFFF"/>
        <w:spacing w:after="0" w:line="240" w:lineRule="auto"/>
        <w:jc w:val="center"/>
        <w:textAlignment w:val="baseline"/>
        <w:rPr>
          <w:rFonts w:ascii="Segoe UI" w:eastAsia="Times New Roman" w:hAnsi="Segoe UI" w:cs="Segoe UI"/>
          <w:lang w:eastAsia="ru-RU"/>
        </w:rPr>
      </w:pPr>
      <w:r w:rsidRPr="00403B67">
        <w:rPr>
          <w:rFonts w:ascii="Times New Roman" w:eastAsia="Times New Roman" w:hAnsi="Times New Roman" w:cs="Times New Roman"/>
          <w:b/>
          <w:bCs/>
          <w:sz w:val="24"/>
          <w:szCs w:val="24"/>
          <w:lang w:eastAsia="ru-RU"/>
        </w:rPr>
        <w:lastRenderedPageBreak/>
        <w:t>Содержание изучаемого курса.</w:t>
      </w:r>
    </w:p>
    <w:p w:rsidR="00915F6A" w:rsidRPr="00403B67" w:rsidRDefault="00915F6A" w:rsidP="00915F6A">
      <w:pPr>
        <w:shd w:val="clear" w:color="auto" w:fill="FFFFFF"/>
        <w:spacing w:after="0" w:line="240" w:lineRule="auto"/>
        <w:textAlignment w:val="baseline"/>
        <w:rPr>
          <w:rFonts w:ascii="Segoe UI" w:eastAsia="Times New Roman" w:hAnsi="Segoe UI" w:cs="Segoe UI"/>
          <w:lang w:eastAsia="ru-RU"/>
        </w:rPr>
      </w:pPr>
      <w:r w:rsidRPr="00403B67">
        <w:rPr>
          <w:rFonts w:ascii="Times New Roman" w:eastAsia="Times New Roman" w:hAnsi="Times New Roman" w:cs="Times New Roman"/>
          <w:sz w:val="24"/>
          <w:szCs w:val="24"/>
          <w:lang w:eastAsia="ru-RU"/>
        </w:rPr>
        <w:t> </w:t>
      </w:r>
    </w:p>
    <w:tbl>
      <w:tblPr>
        <w:tblW w:w="151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63"/>
        <w:gridCol w:w="3685"/>
        <w:gridCol w:w="7230"/>
      </w:tblGrid>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750BB5" w:rsidRPr="00403B67" w:rsidRDefault="00750BB5" w:rsidP="00915F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Раздел, тема</w:t>
            </w:r>
          </w:p>
        </w:tc>
        <w:tc>
          <w:tcPr>
            <w:tcW w:w="3685" w:type="dxa"/>
            <w:tcBorders>
              <w:top w:val="single" w:sz="8" w:space="0" w:color="auto"/>
              <w:left w:val="single" w:sz="8" w:space="0" w:color="auto"/>
              <w:bottom w:val="single" w:sz="8" w:space="0" w:color="auto"/>
              <w:right w:val="nil"/>
            </w:tcBorders>
            <w:shd w:val="clear" w:color="auto" w:fill="auto"/>
            <w:hideMark/>
          </w:tcPr>
          <w:p w:rsidR="00031212" w:rsidRDefault="00750BB5"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Содержание темы. </w:t>
            </w:r>
          </w:p>
          <w:p w:rsidR="00750BB5" w:rsidRPr="00031212" w:rsidRDefault="00750BB5" w:rsidP="00031212">
            <w:pPr>
              <w:rPr>
                <w:rFonts w:ascii="Times New Roman" w:eastAsia="Times New Roman" w:hAnsi="Times New Roman" w:cs="Times New Roman"/>
                <w:sz w:val="24"/>
                <w:szCs w:val="24"/>
                <w:lang w:eastAsia="ru-RU"/>
              </w:rPr>
            </w:pP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750BB5" w:rsidRPr="00403B67" w:rsidRDefault="00750BB5"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Требование к уровню подготовки учащихся (знать, уметь).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750BB5" w:rsidRPr="00403B67" w:rsidRDefault="00750BB5"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Вводное занятие.</w:t>
            </w:r>
            <w:r w:rsidRPr="00403B67">
              <w:rPr>
                <w:rFonts w:ascii="Times New Roman" w:eastAsia="Times New Roman" w:hAnsi="Times New Roman" w:cs="Times New Roman"/>
                <w:sz w:val="24"/>
                <w:szCs w:val="24"/>
                <w:lang w:eastAsia="ru-RU"/>
              </w:rPr>
              <w:t> </w:t>
            </w:r>
          </w:p>
        </w:tc>
        <w:tc>
          <w:tcPr>
            <w:tcW w:w="3685" w:type="dxa"/>
            <w:tcBorders>
              <w:top w:val="single" w:sz="8" w:space="0" w:color="auto"/>
              <w:left w:val="single" w:sz="8" w:space="0" w:color="auto"/>
              <w:bottom w:val="single" w:sz="8" w:space="0" w:color="auto"/>
              <w:right w:val="nil"/>
            </w:tcBorders>
            <w:shd w:val="clear" w:color="auto" w:fill="auto"/>
            <w:hideMark/>
          </w:tcPr>
          <w:p w:rsidR="00750BB5" w:rsidRPr="00403B67" w:rsidRDefault="00750BB5"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Ознакомление с задачами и планом работы на год. Правила поведения и безопасной работы в швейной мастерской. Санитарно-гигиенические требования.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750BB5" w:rsidRPr="00403B67" w:rsidRDefault="00750BB5"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план работы, правила поведения в швейной мастерской, санитарно-гигиенические требования.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Промышленные швейные машины.</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Сведения о промышленных швейных машинах. Универсальная промышленная швейная машина.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Организация рабочего места.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t>Краеобъметочная</w:t>
            </w:r>
            <w:proofErr w:type="spellEnd"/>
            <w:r w:rsidRPr="00403B67">
              <w:rPr>
                <w:rFonts w:ascii="Times New Roman" w:eastAsia="Times New Roman" w:hAnsi="Times New Roman" w:cs="Times New Roman"/>
                <w:sz w:val="24"/>
                <w:szCs w:val="24"/>
                <w:lang w:eastAsia="ru-RU"/>
              </w:rPr>
              <w:t> швейная машина.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Заправка верхней и нижней нитей.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Сведения о промышленных швейных машинах: специализированные швейные машины и машин</w:t>
            </w:r>
            <w:proofErr w:type="gramStart"/>
            <w:r w:rsidRPr="00403B67">
              <w:rPr>
                <w:rFonts w:ascii="Times New Roman" w:eastAsia="Times New Roman" w:hAnsi="Times New Roman" w:cs="Times New Roman"/>
                <w:sz w:val="24"/>
                <w:szCs w:val="24"/>
                <w:lang w:eastAsia="ru-RU"/>
              </w:rPr>
              <w:t>ы-</w:t>
            </w:r>
            <w:proofErr w:type="gramEnd"/>
            <w:r w:rsidRPr="00403B67">
              <w:rPr>
                <w:rFonts w:ascii="Times New Roman" w:eastAsia="Times New Roman" w:hAnsi="Times New Roman" w:cs="Times New Roman"/>
                <w:sz w:val="24"/>
                <w:szCs w:val="24"/>
                <w:lang w:eastAsia="ru-RU"/>
              </w:rPr>
              <w:t xml:space="preserve"> полуавтоматы, краеобъметочные швейные машины, оверлоки. Механизмы промышленной швейной машины. Заправка верхней и нижней ниток. Организация рабочего места. ТБ при работе на универсальной промышленной швейной машине.  Заправка верхней и нижней ниток на </w:t>
            </w:r>
            <w:proofErr w:type="spellStart"/>
            <w:r w:rsidRPr="00403B67">
              <w:rPr>
                <w:rFonts w:ascii="Times New Roman" w:eastAsia="Times New Roman" w:hAnsi="Times New Roman" w:cs="Times New Roman"/>
                <w:sz w:val="24"/>
                <w:szCs w:val="24"/>
                <w:lang w:eastAsia="ru-RU"/>
              </w:rPr>
              <w:t>краеобметочной</w:t>
            </w:r>
            <w:proofErr w:type="spellEnd"/>
            <w:r w:rsidRPr="00403B67">
              <w:rPr>
                <w:rFonts w:ascii="Times New Roman" w:eastAsia="Times New Roman" w:hAnsi="Times New Roman" w:cs="Times New Roman"/>
                <w:sz w:val="24"/>
                <w:szCs w:val="24"/>
                <w:lang w:eastAsia="ru-RU"/>
              </w:rPr>
              <w:t> швейной машине. Организация рабочего места. ТБ при работе на швейной машине.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Универсальные швейные машины, специализированные швейные машины, машины-полуавтоматы,  краеобъметочные швейные машины, оверлоки. Организация рабочего места, ТБ при работе на универсальной промышленной швейной машине.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заправка универсальной швейной машины, заправка верхней и нижней ниток на </w:t>
            </w:r>
            <w:proofErr w:type="spellStart"/>
            <w:r w:rsidRPr="00403B67">
              <w:rPr>
                <w:rFonts w:ascii="Times New Roman" w:eastAsia="Times New Roman" w:hAnsi="Times New Roman" w:cs="Times New Roman"/>
                <w:sz w:val="24"/>
                <w:szCs w:val="24"/>
                <w:lang w:eastAsia="ru-RU"/>
              </w:rPr>
              <w:t>краеобъметочной</w:t>
            </w:r>
            <w:proofErr w:type="spellEnd"/>
            <w:r w:rsidRPr="00403B67">
              <w:rPr>
                <w:rFonts w:ascii="Times New Roman" w:eastAsia="Times New Roman" w:hAnsi="Times New Roman" w:cs="Times New Roman"/>
                <w:sz w:val="24"/>
                <w:szCs w:val="24"/>
                <w:lang w:eastAsia="ru-RU"/>
              </w:rPr>
              <w:t> швейной машине, соблюдать ТБ при работе на универсальной промышленной швейной машине.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Построение чертежа и раскрой женского и детского белья без плечевого шва.</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xml:space="preserve">Ткани для пошива постельного белья. </w:t>
            </w:r>
            <w:r w:rsidRPr="00403B67">
              <w:rPr>
                <w:rFonts w:ascii="Times New Roman" w:eastAsia="Times New Roman" w:hAnsi="Times New Roman" w:cs="Times New Roman"/>
                <w:sz w:val="24"/>
                <w:szCs w:val="24"/>
                <w:lang w:eastAsia="ru-RU"/>
              </w:rPr>
              <w:lastRenderedPageBreak/>
              <w:t>Бельевые швы. Выполнение двойного шва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Запошивочный шов.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Выполнение запошивочного шва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Выполнение соединительного шва в подгибку с закрытым срезом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Виды отделки.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Окантовочный шов.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среза детали окантовочным швом.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Оборки.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Виды обработки отлетного среза оборки.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оборки с основной деталью стачным швом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оборки с основной деталью накладным швом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Втачивание оборки в шов соединения двух деталей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Ночная сорочка.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Снятие мерок. Построение чертежа основы ночной сорочки в масштабе 1:4.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Расчет расхода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выреза горловины углом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выреза горловины каре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выреза горловины овальной формой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xml:space="preserve">Построение чертежа основы ночной сорочки на себя и подготовка выкройки </w:t>
            </w:r>
            <w:r w:rsidRPr="00403B67">
              <w:rPr>
                <w:rFonts w:ascii="Times New Roman" w:eastAsia="Times New Roman" w:hAnsi="Times New Roman" w:cs="Times New Roman"/>
                <w:sz w:val="24"/>
                <w:szCs w:val="24"/>
                <w:lang w:eastAsia="ru-RU"/>
              </w:rPr>
              <w:lastRenderedPageBreak/>
              <w:t>к раскрою.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Изготовление выкройки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Изменение выкройки ночной сорочки, изготовление выкройки оборки.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Раскладка лекал на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t>Обмеловка</w:t>
            </w:r>
            <w:proofErr w:type="spellEnd"/>
            <w:r w:rsidRPr="00403B67">
              <w:rPr>
                <w:rFonts w:ascii="Times New Roman" w:eastAsia="Times New Roman" w:hAnsi="Times New Roman" w:cs="Times New Roman"/>
                <w:sz w:val="24"/>
                <w:szCs w:val="24"/>
                <w:lang w:eastAsia="ru-RU"/>
              </w:rPr>
              <w:t> деталей и раскрой. ТБ при раскрое.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изделия к обработке.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выреза горловины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боковых срезов ночной сорочки.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рукава швом в подгибку с закрытым срезом.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нижнего среза сорочки.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отделка, чистка, ВТО. Сдача изделия.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 xml:space="preserve">Ткани для пошива постельного белья: ситец, бязь, мадаполам, льняные ткани. Бельевые швы: двойной, запошивочный, соединительный шов в подгибку с </w:t>
            </w:r>
            <w:r w:rsidRPr="00403B67">
              <w:rPr>
                <w:rFonts w:ascii="Times New Roman" w:eastAsia="Times New Roman" w:hAnsi="Times New Roman" w:cs="Times New Roman"/>
                <w:sz w:val="24"/>
                <w:szCs w:val="24"/>
                <w:lang w:eastAsia="ru-RU"/>
              </w:rPr>
              <w:lastRenderedPageBreak/>
              <w:t>закрытым срезом. Виды отделки: окантовочный шов, оборки. Ночная сорочка. Снятие мерок. Построение чертежа основы ночной сорочки в масштабе 1:4. Расчет расхода ткани. Обработка выреза горловины углом на образце. Обработка выреза горловины каре на образце. Обработка выреза горловины овальной формой на образце. Построение чертежа основы ночной сорочки на себя и подготовка выкройки к раскрою. Изготовление выкройки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обтачки. Изменение выкройки ночной сорочки, изготовление выкройки оборки. Раскладка лекал на ткани. </w:t>
            </w:r>
            <w:proofErr w:type="spellStart"/>
            <w:r w:rsidRPr="00403B67">
              <w:rPr>
                <w:rFonts w:ascii="Times New Roman" w:eastAsia="Times New Roman" w:hAnsi="Times New Roman" w:cs="Times New Roman"/>
                <w:sz w:val="24"/>
                <w:szCs w:val="24"/>
                <w:lang w:eastAsia="ru-RU"/>
              </w:rPr>
              <w:t>Обмеловка</w:t>
            </w:r>
            <w:proofErr w:type="spellEnd"/>
            <w:r w:rsidRPr="00403B67">
              <w:rPr>
                <w:rFonts w:ascii="Times New Roman" w:eastAsia="Times New Roman" w:hAnsi="Times New Roman" w:cs="Times New Roman"/>
                <w:sz w:val="24"/>
                <w:szCs w:val="24"/>
                <w:lang w:eastAsia="ru-RU"/>
              </w:rPr>
              <w:t> деталей и раскрой. Подготовка изделия к обработке. ТБ. Обработка выреза горловины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обтачкой. Обработка боковых срезов ночной сорочки. Обработка </w:t>
            </w:r>
            <w:proofErr w:type="spellStart"/>
            <w:r w:rsidRPr="00403B67">
              <w:rPr>
                <w:rFonts w:ascii="Times New Roman" w:eastAsia="Times New Roman" w:hAnsi="Times New Roman" w:cs="Times New Roman"/>
                <w:sz w:val="24"/>
                <w:szCs w:val="24"/>
                <w:lang w:eastAsia="ru-RU"/>
              </w:rPr>
              <w:t>ркава</w:t>
            </w:r>
            <w:proofErr w:type="spellEnd"/>
            <w:r w:rsidRPr="00403B67">
              <w:rPr>
                <w:rFonts w:ascii="Times New Roman" w:eastAsia="Times New Roman" w:hAnsi="Times New Roman" w:cs="Times New Roman"/>
                <w:sz w:val="24"/>
                <w:szCs w:val="24"/>
                <w:lang w:eastAsia="ru-RU"/>
              </w:rPr>
              <w:t> швом в подгибку с закрытым срезом. Обработка нижнего среза сорочки. Окончательная отделка, чистка, ВТО.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 xml:space="preserve">Знать: </w:t>
            </w:r>
            <w:proofErr w:type="gramStart"/>
            <w:r w:rsidRPr="00403B67">
              <w:rPr>
                <w:rFonts w:ascii="Times New Roman" w:eastAsia="Times New Roman" w:hAnsi="Times New Roman" w:cs="Times New Roman"/>
                <w:sz w:val="24"/>
                <w:szCs w:val="24"/>
                <w:lang w:eastAsia="ru-RU"/>
              </w:rPr>
              <w:t>Виды одежды: бытовая одежда, производственная, нательное белье, верхняя одежда, головные уборы, швейные изделия; отделочные материалы: оборки, окантовочный шов.</w:t>
            </w:r>
            <w:proofErr w:type="gramEnd"/>
            <w:r w:rsidRPr="00403B67">
              <w:rPr>
                <w:rFonts w:ascii="Times New Roman" w:eastAsia="Times New Roman" w:hAnsi="Times New Roman" w:cs="Times New Roman"/>
                <w:sz w:val="24"/>
                <w:szCs w:val="24"/>
                <w:lang w:eastAsia="ru-RU"/>
              </w:rPr>
              <w:t xml:space="preserve"> Последовательность снятия мерок. Мерки и их обозначение. Обработка выреза горловины. Раскладку лекал на ткани. Обработку </w:t>
            </w:r>
            <w:r w:rsidRPr="00403B67">
              <w:rPr>
                <w:rFonts w:ascii="Times New Roman" w:eastAsia="Times New Roman" w:hAnsi="Times New Roman" w:cs="Times New Roman"/>
                <w:sz w:val="24"/>
                <w:szCs w:val="24"/>
                <w:lang w:eastAsia="ru-RU"/>
              </w:rPr>
              <w:lastRenderedPageBreak/>
              <w:t>боковых срезов ночной сорочки. Обработку рукава швом в подгибку с закрытым срезом. Обработку нижнего среза сорочки. Окончательная отделка, ВТО.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Выполнять двойной шов на образце, запошивочный шов, соединительный шов в подгибку с закрытым срезом на образце, окантовочный шов. Выполнять обработку отлетного среза оборки. Соединение оборки с основной деталью стачным, накладным швом на образце. Втачивать оборки в </w:t>
            </w:r>
            <w:proofErr w:type="spellStart"/>
            <w:r w:rsidRPr="00403B67">
              <w:rPr>
                <w:rFonts w:ascii="Times New Roman" w:eastAsia="Times New Roman" w:hAnsi="Times New Roman" w:cs="Times New Roman"/>
                <w:sz w:val="24"/>
                <w:szCs w:val="24"/>
                <w:lang w:eastAsia="ru-RU"/>
              </w:rPr>
              <w:t>щов</w:t>
            </w:r>
            <w:proofErr w:type="spellEnd"/>
            <w:r w:rsidRPr="00403B67">
              <w:rPr>
                <w:rFonts w:ascii="Times New Roman" w:eastAsia="Times New Roman" w:hAnsi="Times New Roman" w:cs="Times New Roman"/>
                <w:sz w:val="24"/>
                <w:szCs w:val="24"/>
                <w:lang w:eastAsia="ru-RU"/>
              </w:rPr>
              <w:t> соединения двух деталей на образце. Снимать мерки. Построить чертеж основы ночной сорочки с помощью учителя. </w:t>
            </w:r>
            <w:proofErr w:type="spellStart"/>
            <w:r w:rsidRPr="00403B67">
              <w:rPr>
                <w:rFonts w:ascii="Times New Roman" w:eastAsia="Times New Roman" w:hAnsi="Times New Roman" w:cs="Times New Roman"/>
                <w:sz w:val="24"/>
                <w:szCs w:val="24"/>
                <w:lang w:eastAsia="ru-RU"/>
              </w:rPr>
              <w:t>Расчитать</w:t>
            </w:r>
            <w:proofErr w:type="spellEnd"/>
            <w:r w:rsidRPr="00403B67">
              <w:rPr>
                <w:rFonts w:ascii="Times New Roman" w:eastAsia="Times New Roman" w:hAnsi="Times New Roman" w:cs="Times New Roman"/>
                <w:sz w:val="24"/>
                <w:szCs w:val="24"/>
                <w:lang w:eastAsia="ru-RU"/>
              </w:rPr>
              <w:t> расход ткани. Выполнять обработку выреза горловины углом, каре, овальной формой на образце. Изготовить выкройки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обтачки. Раскладку лекал на ткани. Подготовить изделие к обработке. Обработать боковые срезы ночной сорочки. Обработать рукава швом </w:t>
            </w:r>
            <w:proofErr w:type="spellStart"/>
            <w:r w:rsidRPr="00403B67">
              <w:rPr>
                <w:rFonts w:ascii="Times New Roman" w:eastAsia="Times New Roman" w:hAnsi="Times New Roman" w:cs="Times New Roman"/>
                <w:sz w:val="24"/>
                <w:szCs w:val="24"/>
                <w:lang w:eastAsia="ru-RU"/>
              </w:rPr>
              <w:t>вподгибку</w:t>
            </w:r>
            <w:proofErr w:type="spellEnd"/>
            <w:r w:rsidRPr="00403B67">
              <w:rPr>
                <w:rFonts w:ascii="Times New Roman" w:eastAsia="Times New Roman" w:hAnsi="Times New Roman" w:cs="Times New Roman"/>
                <w:sz w:val="24"/>
                <w:szCs w:val="24"/>
                <w:lang w:eastAsia="ru-RU"/>
              </w:rPr>
              <w:t> с закрытым срезом. Обработать нижний срез сорочки швом в подгибку с закрытым срезом.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lastRenderedPageBreak/>
              <w:t>Пошив </w:t>
            </w:r>
            <w:proofErr w:type="spellStart"/>
            <w:r w:rsidRPr="00403B67">
              <w:rPr>
                <w:rFonts w:ascii="Times New Roman" w:eastAsia="Times New Roman" w:hAnsi="Times New Roman" w:cs="Times New Roman"/>
                <w:b/>
                <w:bCs/>
                <w:sz w:val="24"/>
                <w:szCs w:val="24"/>
                <w:lang w:eastAsia="ru-RU"/>
              </w:rPr>
              <w:t>однодетального</w:t>
            </w:r>
            <w:proofErr w:type="spellEnd"/>
            <w:r w:rsidRPr="00403B67">
              <w:rPr>
                <w:rFonts w:ascii="Times New Roman" w:eastAsia="Times New Roman" w:hAnsi="Times New Roman" w:cs="Times New Roman"/>
                <w:b/>
                <w:bCs/>
                <w:sz w:val="24"/>
                <w:szCs w:val="24"/>
                <w:lang w:eastAsia="ru-RU"/>
              </w:rPr>
              <w:t> изделия с прямыми срезами. Наволочка с клапанами.</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Льняная ткань.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Л/</w:t>
            </w:r>
            <w:proofErr w:type="spellStart"/>
            <w:proofErr w:type="gramStart"/>
            <w:r w:rsidRPr="00403B67">
              <w:rPr>
                <w:rFonts w:ascii="Times New Roman" w:eastAsia="Times New Roman" w:hAnsi="Times New Roman" w:cs="Times New Roman"/>
                <w:sz w:val="24"/>
                <w:szCs w:val="24"/>
                <w:lang w:eastAsia="ru-RU"/>
              </w:rPr>
              <w:t>р</w:t>
            </w:r>
            <w:proofErr w:type="spellEnd"/>
            <w:proofErr w:type="gramEnd"/>
            <w:r w:rsidRPr="00403B67">
              <w:rPr>
                <w:rFonts w:ascii="Times New Roman" w:eastAsia="Times New Roman" w:hAnsi="Times New Roman" w:cs="Times New Roman"/>
                <w:sz w:val="24"/>
                <w:szCs w:val="24"/>
                <w:lang w:eastAsia="ru-RU"/>
              </w:rPr>
              <w:t> «Изучение свойств льняной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Отметка ширины клапана.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швом в подгибку.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Разметка длины клапана.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Сметывание боковых швов одновременно с клапаном.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двойным швом боковых срезов. Вывертывание наволочки, утюжка, складывание.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Льняная ткань. Свойства льняной ткани. Наволочка с клапаном. Стандартные размеры. Отметка ширины клапана. Обработка швом в подгибку. Разметка длины клапана. Сметывание боковых швов одновременно с клапаном. Обработка </w:t>
            </w:r>
            <w:proofErr w:type="spellStart"/>
            <w:r w:rsidRPr="00403B67">
              <w:rPr>
                <w:rFonts w:ascii="Times New Roman" w:eastAsia="Times New Roman" w:hAnsi="Times New Roman" w:cs="Times New Roman"/>
                <w:sz w:val="24"/>
                <w:szCs w:val="24"/>
                <w:lang w:eastAsia="ru-RU"/>
              </w:rPr>
              <w:t>двщйным</w:t>
            </w:r>
            <w:proofErr w:type="spellEnd"/>
            <w:r w:rsidRPr="00403B67">
              <w:rPr>
                <w:rFonts w:ascii="Times New Roman" w:eastAsia="Times New Roman" w:hAnsi="Times New Roman" w:cs="Times New Roman"/>
                <w:sz w:val="24"/>
                <w:szCs w:val="24"/>
                <w:lang w:eastAsia="ru-RU"/>
              </w:rPr>
              <w:t> швом боковых срезов.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Свойство льняной ткани, стандартные размеры наволочки, длину клапана, обработку боковых срезов двойным швом, складывание по стандарту.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кроить наволочку, сметывать боковые швы одновременно с клапаном. Обработать двойным швом боковые срезы. Складывать по стандарту.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lastRenderedPageBreak/>
              <w:t>Построение чертежа, изготовление выкройки и раскрой поясного бельевого изделия. Обработка пижамы.</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Пижама. Снятие мерок.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брюк в масштабе 1:4.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брюк в натуральную величину на свой размер.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Раскладка деталей на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Правила раскроя.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t>Обмеловка</w:t>
            </w:r>
            <w:proofErr w:type="spellEnd"/>
            <w:r w:rsidRPr="00403B67">
              <w:rPr>
                <w:rFonts w:ascii="Times New Roman" w:eastAsia="Times New Roman" w:hAnsi="Times New Roman" w:cs="Times New Roman"/>
                <w:sz w:val="24"/>
                <w:szCs w:val="24"/>
                <w:lang w:eastAsia="ru-RU"/>
              </w:rPr>
              <w:t>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Раскрой.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План работы по пошиву.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Перенос меловых линий копировальными стежками.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к примерке.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Сметывание изделия.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Проведение примерки.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Внесение уточнений.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шаговых срезов пижамных брюк.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правой и левой деталей пижамных брюк.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верхнего среза брюк швом в подгибку с закрытым срезом по резинку.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отделка.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Изготовление выкройки пижамной сорочки и подготовка выкройки к раскрою.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Раскладка деталей на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lastRenderedPageBreak/>
              <w:t>Обмеловка</w:t>
            </w:r>
            <w:proofErr w:type="spellEnd"/>
            <w:r w:rsidRPr="00403B67">
              <w:rPr>
                <w:rFonts w:ascii="Times New Roman" w:eastAsia="Times New Roman" w:hAnsi="Times New Roman" w:cs="Times New Roman"/>
                <w:sz w:val="24"/>
                <w:szCs w:val="24"/>
                <w:lang w:eastAsia="ru-RU"/>
              </w:rPr>
              <w:t>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Раскрой.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деталей кроя пижамной сорочки к обработке.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горловины косой обтачкой.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боковых срезов.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нижнего среза пижамной сорочки по модели.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срезов рукава швом в подгибку с закрытым срезом.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отделка.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Сдача готового изделия.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Этика одежды.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Подбор ниток и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Раскрой заплаты.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Приметывание заплаты на поврежденное место.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Притачивание заплаты накладным швом.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Тестирование по теме: «Детская пижама</w:t>
            </w:r>
            <w:proofErr w:type="gramStart"/>
            <w:r w:rsidRPr="00403B67">
              <w:rPr>
                <w:rFonts w:ascii="Times New Roman" w:eastAsia="Times New Roman" w:hAnsi="Times New Roman" w:cs="Times New Roman"/>
                <w:sz w:val="24"/>
                <w:szCs w:val="24"/>
                <w:lang w:eastAsia="ru-RU"/>
              </w:rPr>
              <w:t>.» </w:t>
            </w:r>
            <w:proofErr w:type="gramEnd"/>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Пижама. Снятие мерок. Построение чертежа брюк в масштабе 1:4.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брюк в натуральную величину на свой размер. Раскладка деталей на ткани. Правила раскроя. </w:t>
            </w:r>
            <w:proofErr w:type="spellStart"/>
            <w:r w:rsidRPr="00403B67">
              <w:rPr>
                <w:rFonts w:ascii="Times New Roman" w:eastAsia="Times New Roman" w:hAnsi="Times New Roman" w:cs="Times New Roman"/>
                <w:sz w:val="24"/>
                <w:szCs w:val="24"/>
                <w:lang w:eastAsia="ru-RU"/>
              </w:rPr>
              <w:t>Обмеловка</w:t>
            </w:r>
            <w:proofErr w:type="spellEnd"/>
            <w:r w:rsidRPr="00403B67">
              <w:rPr>
                <w:rFonts w:ascii="Times New Roman" w:eastAsia="Times New Roman" w:hAnsi="Times New Roman" w:cs="Times New Roman"/>
                <w:sz w:val="24"/>
                <w:szCs w:val="24"/>
                <w:lang w:eastAsia="ru-RU"/>
              </w:rPr>
              <w:t> деталей. Раскрой. План работы по пошиву. Перенос меловых линий копировальными стежками. Подготовка к примерке. Сметывание изделия. Проведение примерки. Внесение уточнений. Обработка шаговых срезов пижамных брюк. Соединение правой и левой деталей пижамных брюк. Обработка верхнего среза брюк швом в подгибку с закрытым срезом. Обработка нижнего среза брюк швом  </w:t>
            </w:r>
            <w:proofErr w:type="spellStart"/>
            <w:r w:rsidRPr="00403B67">
              <w:rPr>
                <w:rFonts w:ascii="Times New Roman" w:eastAsia="Times New Roman" w:hAnsi="Times New Roman" w:cs="Times New Roman"/>
                <w:sz w:val="24"/>
                <w:szCs w:val="24"/>
                <w:lang w:eastAsia="ru-RU"/>
              </w:rPr>
              <w:t>вподгибку</w:t>
            </w:r>
            <w:proofErr w:type="spellEnd"/>
            <w:r w:rsidRPr="00403B67">
              <w:rPr>
                <w:rFonts w:ascii="Times New Roman" w:eastAsia="Times New Roman" w:hAnsi="Times New Roman" w:cs="Times New Roman"/>
                <w:sz w:val="24"/>
                <w:szCs w:val="24"/>
                <w:lang w:eastAsia="ru-RU"/>
              </w:rPr>
              <w:t> с </w:t>
            </w:r>
            <w:proofErr w:type="spellStart"/>
            <w:r w:rsidRPr="00403B67">
              <w:rPr>
                <w:rFonts w:ascii="Times New Roman" w:eastAsia="Times New Roman" w:hAnsi="Times New Roman" w:cs="Times New Roman"/>
                <w:sz w:val="24"/>
                <w:szCs w:val="24"/>
                <w:lang w:eastAsia="ru-RU"/>
              </w:rPr>
              <w:t>какрытым</w:t>
            </w:r>
            <w:proofErr w:type="spellEnd"/>
            <w:r w:rsidRPr="00403B67">
              <w:rPr>
                <w:rFonts w:ascii="Times New Roman" w:eastAsia="Times New Roman" w:hAnsi="Times New Roman" w:cs="Times New Roman"/>
                <w:sz w:val="24"/>
                <w:szCs w:val="24"/>
                <w:lang w:eastAsia="ru-RU"/>
              </w:rPr>
              <w:t> срезом. Окончательная отделка. Изготовление выкройки пижамной сорочки и подготовка выкройки к раскрою. Раскладка деталей на ткани. </w:t>
            </w:r>
            <w:proofErr w:type="spellStart"/>
            <w:r w:rsidRPr="00403B67">
              <w:rPr>
                <w:rFonts w:ascii="Times New Roman" w:eastAsia="Times New Roman" w:hAnsi="Times New Roman" w:cs="Times New Roman"/>
                <w:sz w:val="24"/>
                <w:szCs w:val="24"/>
                <w:lang w:eastAsia="ru-RU"/>
              </w:rPr>
              <w:t>Обмеловка</w:t>
            </w:r>
            <w:proofErr w:type="spellEnd"/>
            <w:r w:rsidRPr="00403B67">
              <w:rPr>
                <w:rFonts w:ascii="Times New Roman" w:eastAsia="Times New Roman" w:hAnsi="Times New Roman" w:cs="Times New Roman"/>
                <w:sz w:val="24"/>
                <w:szCs w:val="24"/>
                <w:lang w:eastAsia="ru-RU"/>
              </w:rPr>
              <w:t xml:space="preserve"> деталей. Раскрой. Подготовка деталей кроя пижамной сорочки к обработке. Обработка горловины косой обтачкой. Обработка боковых срезов. Обработка нижнего среза пижамной сорочки по модели. </w:t>
            </w:r>
            <w:r w:rsidRPr="00403B67">
              <w:rPr>
                <w:rFonts w:ascii="Times New Roman" w:eastAsia="Times New Roman" w:hAnsi="Times New Roman" w:cs="Times New Roman"/>
                <w:sz w:val="24"/>
                <w:szCs w:val="24"/>
                <w:lang w:eastAsia="ru-RU"/>
              </w:rPr>
              <w:lastRenderedPageBreak/>
              <w:t>Обработка срезов рукава швом в подгибку с закрытым срезом. Окончательная отделка. Сдача готового изделия. Этика одежды. Подбор ниток и ткани. Раскрой заплаты. Приметывание заплаты на поврежденное место. Притачивание заплаты накладным швом.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Знать: Последовательность снятия мерок. Мерки и их обозначение. Раскладку лекал на ткани, названия кроя пижамы; мерки для построения чертежа, раскладку деталей пижамы, последовательность обработки пижамных брюк, обозначения линий чертежа, ТБ при ручных работах, при ВТО. Этика одежды.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правильно снимать нужные мерки, выполнить моделирование с помощью учителя, правильно рассчитывать количество ткани на пижаму, работать с технологической картой. Обработать заплатку.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lastRenderedPageBreak/>
              <w:t>Обработка отдельных деталей и узлов поясных швейных изделий.</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вытачек. Выполнение неразрезной заутюженной вытачки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Складки. Выполнение односторонней и встречной складки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Выполнение бантовой складки.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xml:space="preserve">Обработка застежки в поясных изделиях. Обработка застежки тесьмой-молнией на </w:t>
            </w:r>
            <w:r w:rsidRPr="00403B67">
              <w:rPr>
                <w:rFonts w:ascii="Times New Roman" w:eastAsia="Times New Roman" w:hAnsi="Times New Roman" w:cs="Times New Roman"/>
                <w:sz w:val="24"/>
                <w:szCs w:val="24"/>
                <w:lang w:eastAsia="ru-RU"/>
              </w:rPr>
              <w:lastRenderedPageBreak/>
              <w:t>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Пришивание крючков, петель и кнопок на образце.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Петли. Выполнение петель и ниток. Выполнение </w:t>
            </w:r>
            <w:proofErr w:type="spellStart"/>
            <w:r w:rsidRPr="00403B67">
              <w:rPr>
                <w:rFonts w:ascii="Times New Roman" w:eastAsia="Times New Roman" w:hAnsi="Times New Roman" w:cs="Times New Roman"/>
                <w:sz w:val="24"/>
                <w:szCs w:val="24"/>
                <w:lang w:eastAsia="ru-RU"/>
              </w:rPr>
              <w:t>объметанной</w:t>
            </w:r>
            <w:proofErr w:type="spellEnd"/>
            <w:r w:rsidRPr="00403B67">
              <w:rPr>
                <w:rFonts w:ascii="Times New Roman" w:eastAsia="Times New Roman" w:hAnsi="Times New Roman" w:cs="Times New Roman"/>
                <w:sz w:val="24"/>
                <w:szCs w:val="24"/>
                <w:lang w:eastAsia="ru-RU"/>
              </w:rPr>
              <w:t> петли.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Обработка вытачек. Раствор вытачки, </w:t>
            </w:r>
            <w:proofErr w:type="spellStart"/>
            <w:r w:rsidRPr="00403B67">
              <w:rPr>
                <w:rFonts w:ascii="Times New Roman" w:eastAsia="Times New Roman" w:hAnsi="Times New Roman" w:cs="Times New Roman"/>
                <w:sz w:val="24"/>
                <w:szCs w:val="24"/>
                <w:lang w:eastAsia="ru-RU"/>
              </w:rPr>
              <w:t>сутюживание</w:t>
            </w:r>
            <w:proofErr w:type="spellEnd"/>
            <w:r w:rsidRPr="00403B67">
              <w:rPr>
                <w:rFonts w:ascii="Times New Roman" w:eastAsia="Times New Roman" w:hAnsi="Times New Roman" w:cs="Times New Roman"/>
                <w:sz w:val="24"/>
                <w:szCs w:val="24"/>
                <w:lang w:eastAsia="ru-RU"/>
              </w:rPr>
              <w:t xml:space="preserve"> концов вытачек. Выполнение неразрезной заутюженной вытачки на образце. Складки, Обработка складок. Односторонние, двусторонние, бантовые, встречные складки. Выполнение односторонней складки на образце. Обработка бантовых, встречных складок. Обработка срезов стачного шва. </w:t>
            </w:r>
            <w:r w:rsidRPr="00403B67">
              <w:rPr>
                <w:rFonts w:ascii="Times New Roman" w:eastAsia="Times New Roman" w:hAnsi="Times New Roman" w:cs="Times New Roman"/>
                <w:sz w:val="24"/>
                <w:szCs w:val="24"/>
                <w:lang w:eastAsia="ru-RU"/>
              </w:rPr>
              <w:lastRenderedPageBreak/>
              <w:t>Обработка застежки в поясных изделиях. Пришивание крючков, петель и кнопок на </w:t>
            </w:r>
            <w:proofErr w:type="spellStart"/>
            <w:r w:rsidRPr="00403B67">
              <w:rPr>
                <w:rFonts w:ascii="Times New Roman" w:eastAsia="Times New Roman" w:hAnsi="Times New Roman" w:cs="Times New Roman"/>
                <w:sz w:val="24"/>
                <w:szCs w:val="24"/>
                <w:lang w:eastAsia="ru-RU"/>
              </w:rPr>
              <w:t>обраце</w:t>
            </w:r>
            <w:proofErr w:type="spellEnd"/>
            <w:r w:rsidRPr="00403B67">
              <w:rPr>
                <w:rFonts w:ascii="Times New Roman" w:eastAsia="Times New Roman" w:hAnsi="Times New Roman" w:cs="Times New Roman"/>
                <w:sz w:val="24"/>
                <w:szCs w:val="24"/>
                <w:lang w:eastAsia="ru-RU"/>
              </w:rPr>
              <w:t>. Петли. Обработка обметанных петель.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Знать: Обработка вытачек.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Складки: односторонние, двусторонние, бантовые, встречные. Обработка складок</w:t>
            </w:r>
            <w:proofErr w:type="gramStart"/>
            <w:r w:rsidRPr="00403B67">
              <w:rPr>
                <w:rFonts w:ascii="Times New Roman" w:eastAsia="Times New Roman" w:hAnsi="Times New Roman" w:cs="Times New Roman"/>
                <w:sz w:val="24"/>
                <w:szCs w:val="24"/>
                <w:lang w:eastAsia="ru-RU"/>
              </w:rPr>
              <w:t>.. </w:t>
            </w:r>
            <w:proofErr w:type="gramEnd"/>
            <w:r w:rsidRPr="00403B67">
              <w:rPr>
                <w:rFonts w:ascii="Times New Roman" w:eastAsia="Times New Roman" w:hAnsi="Times New Roman" w:cs="Times New Roman"/>
                <w:sz w:val="24"/>
                <w:szCs w:val="24"/>
                <w:lang w:eastAsia="ru-RU"/>
              </w:rPr>
              <w:t>Обработка срезов стачного шва. Обработка застежки в поясных изделиях. Пришивание крючков, петель и кнопок на </w:t>
            </w:r>
            <w:proofErr w:type="spellStart"/>
            <w:r w:rsidRPr="00403B67">
              <w:rPr>
                <w:rFonts w:ascii="Times New Roman" w:eastAsia="Times New Roman" w:hAnsi="Times New Roman" w:cs="Times New Roman"/>
                <w:sz w:val="24"/>
                <w:szCs w:val="24"/>
                <w:lang w:eastAsia="ru-RU"/>
              </w:rPr>
              <w:t>обраце</w:t>
            </w:r>
            <w:proofErr w:type="spellEnd"/>
            <w:r w:rsidRPr="00403B67">
              <w:rPr>
                <w:rFonts w:ascii="Times New Roman" w:eastAsia="Times New Roman" w:hAnsi="Times New Roman" w:cs="Times New Roman"/>
                <w:sz w:val="24"/>
                <w:szCs w:val="24"/>
                <w:lang w:eastAsia="ru-RU"/>
              </w:rPr>
              <w:t>. Петли.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Обработать вытачку. Обработать складки: односторонние, двусторонние, бантовые, встречные. Обработать застежку в поясных изделиях. Обработку </w:t>
            </w:r>
            <w:proofErr w:type="spellStart"/>
            <w:r w:rsidRPr="00403B67">
              <w:rPr>
                <w:rFonts w:ascii="Times New Roman" w:eastAsia="Times New Roman" w:hAnsi="Times New Roman" w:cs="Times New Roman"/>
                <w:sz w:val="24"/>
                <w:szCs w:val="24"/>
                <w:lang w:eastAsia="ru-RU"/>
              </w:rPr>
              <w:t>объметанных</w:t>
            </w:r>
            <w:proofErr w:type="spellEnd"/>
            <w:r w:rsidRPr="00403B67">
              <w:rPr>
                <w:rFonts w:ascii="Times New Roman" w:eastAsia="Times New Roman" w:hAnsi="Times New Roman" w:cs="Times New Roman"/>
                <w:sz w:val="24"/>
                <w:szCs w:val="24"/>
                <w:lang w:eastAsia="ru-RU"/>
              </w:rPr>
              <w:t> петель.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lastRenderedPageBreak/>
              <w:t>Построение чертежа, изготовление выкройки и раскрой основы прямой юбки. Пошив прямой юбки.</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Свойства шерстяных тканей, получение пряжи.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Л/</w:t>
            </w:r>
            <w:proofErr w:type="spellStart"/>
            <w:proofErr w:type="gramStart"/>
            <w:r w:rsidRPr="00403B67">
              <w:rPr>
                <w:rFonts w:ascii="Times New Roman" w:eastAsia="Times New Roman" w:hAnsi="Times New Roman" w:cs="Times New Roman"/>
                <w:sz w:val="24"/>
                <w:szCs w:val="24"/>
                <w:lang w:eastAsia="ru-RU"/>
              </w:rPr>
              <w:t>р</w:t>
            </w:r>
            <w:proofErr w:type="spellEnd"/>
            <w:proofErr w:type="gramEnd"/>
            <w:r w:rsidRPr="00403B67">
              <w:rPr>
                <w:rFonts w:ascii="Times New Roman" w:eastAsia="Times New Roman" w:hAnsi="Times New Roman" w:cs="Times New Roman"/>
                <w:sz w:val="24"/>
                <w:szCs w:val="24"/>
                <w:lang w:eastAsia="ru-RU"/>
              </w:rPr>
              <w:t xml:space="preserve"> «Определение шерстяных тканей».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Ассортимент поясных издели</w:t>
            </w:r>
            <w:proofErr w:type="gramStart"/>
            <w:r w:rsidRPr="00403B67">
              <w:rPr>
                <w:rFonts w:ascii="Times New Roman" w:eastAsia="Times New Roman" w:hAnsi="Times New Roman" w:cs="Times New Roman"/>
                <w:sz w:val="24"/>
                <w:szCs w:val="24"/>
                <w:lang w:eastAsia="ru-RU"/>
              </w:rPr>
              <w:t>й-</w:t>
            </w:r>
            <w:proofErr w:type="gramEnd"/>
            <w:r w:rsidRPr="00403B67">
              <w:rPr>
                <w:rFonts w:ascii="Times New Roman" w:eastAsia="Times New Roman" w:hAnsi="Times New Roman" w:cs="Times New Roman"/>
                <w:sz w:val="24"/>
                <w:szCs w:val="24"/>
                <w:lang w:eastAsia="ru-RU"/>
              </w:rPr>
              <w:t xml:space="preserve"> юбок.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Название срезов. Снятие мерок. Расчет расхода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основы прямой юбки в масштабе 1:4.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юбки в натуральную величину и подготовка деталей выкройки прямой юбки к раскрою.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Моделирование юбок на основе выкройки прямой юбки.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Раскладка деталей на ткани и раскрой с учетом припусков. Техника безопасности.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деталей юбки к обработке. Перенос меловых линий копировальными стежками.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изделия к примерке. Сметывание изделия.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Проведение примерки. Внесение уточнений.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Стачивание вытачек. ТБ с утюгом.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боковых срезов и застежки прямой юбки.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пояса и верхнего среза прямой юбки.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нижнего среза швом в подгибку. ВТО изделия, чистка, пришивание пуговиц.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Тестирование по теме: «Прямая юбка».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Свойства шерстяных тканей, получение пряжи. Фасоны юбок. Ассортимент тканей. Крой прямой юбки. Мерки для построения чертежа. Расчет необходимого количества ткани. Раскладка деталей выкройки юбки на ткани. Проведение примерки юбки. Обработка юбки по технологической карте. Виды обработок нижнего среза.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Название кроя прямой юбки. Мерки для построения чертежа. Раскладку деталей юбки. Последовательность обработки юбки. Название линий чертежа. ТБ при ручных работах, при ВТО.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Правильно снимать нужные мерки, выполнить моделирование с помощью учителя, правильно рассчитывать количество ткани на юбку, работать с технологической картой.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lastRenderedPageBreak/>
              <w:t>Построение и раскрой </w:t>
            </w:r>
            <w:proofErr w:type="spellStart"/>
            <w:r w:rsidRPr="00403B67">
              <w:rPr>
                <w:rFonts w:ascii="Times New Roman" w:eastAsia="Times New Roman" w:hAnsi="Times New Roman" w:cs="Times New Roman"/>
                <w:b/>
                <w:bCs/>
                <w:sz w:val="24"/>
                <w:szCs w:val="24"/>
                <w:lang w:eastAsia="ru-RU"/>
              </w:rPr>
              <w:t>клешевой</w:t>
            </w:r>
            <w:proofErr w:type="spellEnd"/>
            <w:r w:rsidRPr="00403B67">
              <w:rPr>
                <w:rFonts w:ascii="Times New Roman" w:eastAsia="Times New Roman" w:hAnsi="Times New Roman" w:cs="Times New Roman"/>
                <w:b/>
                <w:bCs/>
                <w:sz w:val="24"/>
                <w:szCs w:val="24"/>
                <w:lang w:eastAsia="ru-RU"/>
              </w:rPr>
              <w:t> юбки. Обработка </w:t>
            </w:r>
            <w:proofErr w:type="spellStart"/>
            <w:r w:rsidRPr="00403B67">
              <w:rPr>
                <w:rFonts w:ascii="Times New Roman" w:eastAsia="Times New Roman" w:hAnsi="Times New Roman" w:cs="Times New Roman"/>
                <w:b/>
                <w:bCs/>
                <w:sz w:val="24"/>
                <w:szCs w:val="24"/>
                <w:lang w:eastAsia="ru-RU"/>
              </w:rPr>
              <w:t>клешевой</w:t>
            </w:r>
            <w:proofErr w:type="spellEnd"/>
            <w:r w:rsidRPr="00403B67">
              <w:rPr>
                <w:rFonts w:ascii="Times New Roman" w:eastAsia="Times New Roman" w:hAnsi="Times New Roman" w:cs="Times New Roman"/>
                <w:b/>
                <w:bCs/>
                <w:sz w:val="24"/>
                <w:szCs w:val="24"/>
                <w:lang w:eastAsia="ru-RU"/>
              </w:rPr>
              <w:t> юбки.</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t>Клешевые</w:t>
            </w:r>
            <w:proofErr w:type="spellEnd"/>
            <w:r w:rsidRPr="00403B67">
              <w:rPr>
                <w:rFonts w:ascii="Times New Roman" w:eastAsia="Times New Roman" w:hAnsi="Times New Roman" w:cs="Times New Roman"/>
                <w:sz w:val="24"/>
                <w:szCs w:val="24"/>
                <w:lang w:eastAsia="ru-RU"/>
              </w:rPr>
              <w:t> юбки. Юбка «солнце». Снятие мерок.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юбки «солнце» в масштабе 1:4.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юбки «солнце» в натуральную величину и подготовка выкройки к раскрою.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юбки «полу-солнце» в масштабе 1:4.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юбки        «полу-солнце» в натуральную величину и подготовка выкройки к раскрою.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ткани к раскрою и раскрой </w:t>
            </w:r>
            <w:proofErr w:type="spellStart"/>
            <w:r w:rsidRPr="00403B67">
              <w:rPr>
                <w:rFonts w:ascii="Times New Roman" w:eastAsia="Times New Roman" w:hAnsi="Times New Roman" w:cs="Times New Roman"/>
                <w:sz w:val="24"/>
                <w:szCs w:val="24"/>
                <w:lang w:eastAsia="ru-RU"/>
              </w:rPr>
              <w:t>клешевой</w:t>
            </w:r>
            <w:proofErr w:type="spellEnd"/>
            <w:r w:rsidRPr="00403B67">
              <w:rPr>
                <w:rFonts w:ascii="Times New Roman" w:eastAsia="Times New Roman" w:hAnsi="Times New Roman" w:cs="Times New Roman"/>
                <w:sz w:val="24"/>
                <w:szCs w:val="24"/>
                <w:lang w:eastAsia="ru-RU"/>
              </w:rPr>
              <w:t> юбки.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деталей юбки к обработке. Проложить копировальные строчки.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изделия к примерке. Сметывание изделия. ТБ.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Проведение примерки. Внесение уточнений. Проведение 2 примерки.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Обработка боковых швов. Стачивание боковых швов.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верхнего среза юбки обтачкой.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нижнего среза швом </w:t>
            </w:r>
            <w:proofErr w:type="spellStart"/>
            <w:r w:rsidRPr="00403B67">
              <w:rPr>
                <w:rFonts w:ascii="Times New Roman" w:eastAsia="Times New Roman" w:hAnsi="Times New Roman" w:cs="Times New Roman"/>
                <w:sz w:val="24"/>
                <w:szCs w:val="24"/>
                <w:lang w:eastAsia="ru-RU"/>
              </w:rPr>
              <w:t>вподгибку</w:t>
            </w:r>
            <w:proofErr w:type="spellEnd"/>
            <w:r w:rsidRPr="00403B67">
              <w:rPr>
                <w:rFonts w:ascii="Times New Roman" w:eastAsia="Times New Roman" w:hAnsi="Times New Roman" w:cs="Times New Roman"/>
                <w:sz w:val="24"/>
                <w:szCs w:val="24"/>
                <w:lang w:eastAsia="ru-RU"/>
              </w:rPr>
              <w:t> с закрытым срезом. ВТО изделия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Тестирование по теме юбка.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lastRenderedPageBreak/>
              <w:t>Клешевые</w:t>
            </w:r>
            <w:proofErr w:type="spellEnd"/>
            <w:r w:rsidRPr="00403B67">
              <w:rPr>
                <w:rFonts w:ascii="Times New Roman" w:eastAsia="Times New Roman" w:hAnsi="Times New Roman" w:cs="Times New Roman"/>
                <w:sz w:val="24"/>
                <w:szCs w:val="24"/>
                <w:lang w:eastAsia="ru-RU"/>
              </w:rPr>
              <w:t> юбки. Юбка «солнце», «полу-солнце». Название деталей. Построение чертежа в масштабе 1:4.  Построение чертежа в натуральную величину и подготовка выкройки к раскрою.  Обработка верхнего среза юбки. Обработка юбки по технологической карте.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названия кроя </w:t>
            </w:r>
            <w:proofErr w:type="spellStart"/>
            <w:r w:rsidRPr="00403B67">
              <w:rPr>
                <w:rFonts w:ascii="Times New Roman" w:eastAsia="Times New Roman" w:hAnsi="Times New Roman" w:cs="Times New Roman"/>
                <w:sz w:val="24"/>
                <w:szCs w:val="24"/>
                <w:lang w:eastAsia="ru-RU"/>
              </w:rPr>
              <w:t>клешевой</w:t>
            </w:r>
            <w:proofErr w:type="spellEnd"/>
            <w:r w:rsidRPr="00403B67">
              <w:rPr>
                <w:rFonts w:ascii="Times New Roman" w:eastAsia="Times New Roman" w:hAnsi="Times New Roman" w:cs="Times New Roman"/>
                <w:sz w:val="24"/>
                <w:szCs w:val="24"/>
                <w:lang w:eastAsia="ru-RU"/>
              </w:rPr>
              <w:t> юбки; мерки для построения чертежа, раскладку деталей юбки, последовательность обработки юбки, название линий чертежа, ТБ, при ручных работах, при ВТО.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правильно снимать нужные мерки, правильно рассчитывать количество ткани на юбку. Построение чертежа </w:t>
            </w:r>
            <w:proofErr w:type="spellStart"/>
            <w:r w:rsidRPr="00403B67">
              <w:rPr>
                <w:rFonts w:ascii="Times New Roman" w:eastAsia="Times New Roman" w:hAnsi="Times New Roman" w:cs="Times New Roman"/>
                <w:sz w:val="24"/>
                <w:szCs w:val="24"/>
                <w:lang w:eastAsia="ru-RU"/>
              </w:rPr>
              <w:t>клешевой</w:t>
            </w:r>
            <w:proofErr w:type="spellEnd"/>
            <w:r w:rsidRPr="00403B67">
              <w:rPr>
                <w:rFonts w:ascii="Times New Roman" w:eastAsia="Times New Roman" w:hAnsi="Times New Roman" w:cs="Times New Roman"/>
                <w:sz w:val="24"/>
                <w:szCs w:val="24"/>
                <w:lang w:eastAsia="ru-RU"/>
              </w:rPr>
              <w:t> юбки в натуральную величину с помощью учителя и подготовка выкройки к раскрою. Работать с технологической картой.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b/>
                <w:bCs/>
                <w:sz w:val="24"/>
                <w:szCs w:val="24"/>
                <w:lang w:eastAsia="ru-RU"/>
              </w:rPr>
              <w:lastRenderedPageBreak/>
              <w:t>Клиньевые</w:t>
            </w:r>
            <w:proofErr w:type="spellEnd"/>
            <w:r w:rsidRPr="00403B67">
              <w:rPr>
                <w:rFonts w:ascii="Times New Roman" w:eastAsia="Times New Roman" w:hAnsi="Times New Roman" w:cs="Times New Roman"/>
                <w:b/>
                <w:bCs/>
                <w:sz w:val="24"/>
                <w:szCs w:val="24"/>
                <w:lang w:eastAsia="ru-RU"/>
              </w:rPr>
              <w:t> юбки</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t>Клиньевая</w:t>
            </w:r>
            <w:proofErr w:type="spellEnd"/>
            <w:r w:rsidRPr="00403B67">
              <w:rPr>
                <w:rFonts w:ascii="Times New Roman" w:eastAsia="Times New Roman" w:hAnsi="Times New Roman" w:cs="Times New Roman"/>
                <w:sz w:val="24"/>
                <w:szCs w:val="24"/>
                <w:lang w:eastAsia="ru-RU"/>
              </w:rPr>
              <w:t> юбка. Снятие мерок.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юбки из шести клиньев в масштабе 1:4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Построение чертежа юбки из шести клиньев в натуральную величину и подготовка деталей выкройки к раскрою.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Раскладка деталей с учетом припусков на швы. Раскрой.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Подготовка к примерке. Сметывание изделия. Проведение примерки. Внесение уточнений.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Стачивание клиньев, боковых срезов. Заутюживание боковых срезов. ТБ.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t>Объметывание</w:t>
            </w:r>
            <w:proofErr w:type="spellEnd"/>
            <w:r w:rsidRPr="00403B67">
              <w:rPr>
                <w:rFonts w:ascii="Times New Roman" w:eastAsia="Times New Roman" w:hAnsi="Times New Roman" w:cs="Times New Roman"/>
                <w:sz w:val="24"/>
                <w:szCs w:val="24"/>
                <w:lang w:eastAsia="ru-RU"/>
              </w:rPr>
              <w:t xml:space="preserve"> срезов. Наметывание и настрачивание </w:t>
            </w:r>
            <w:proofErr w:type="spellStart"/>
            <w:proofErr w:type="gramStart"/>
            <w:r w:rsidRPr="00403B67">
              <w:rPr>
                <w:rFonts w:ascii="Times New Roman" w:eastAsia="Times New Roman" w:hAnsi="Times New Roman" w:cs="Times New Roman"/>
                <w:sz w:val="24"/>
                <w:szCs w:val="24"/>
                <w:lang w:eastAsia="ru-RU"/>
              </w:rPr>
              <w:t>тесьмы-молния</w:t>
            </w:r>
            <w:proofErr w:type="spellEnd"/>
            <w:proofErr w:type="gramEnd"/>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Раскрой пояса. Обработка пояса.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поясом верхнего среза юбки.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Правила заметывания. Заметывание низа изделия. Застрачивание </w:t>
            </w:r>
            <w:proofErr w:type="spellStart"/>
            <w:r w:rsidRPr="00403B67">
              <w:rPr>
                <w:rFonts w:ascii="Times New Roman" w:eastAsia="Times New Roman" w:hAnsi="Times New Roman" w:cs="Times New Roman"/>
                <w:sz w:val="24"/>
                <w:szCs w:val="24"/>
                <w:lang w:eastAsia="ru-RU"/>
              </w:rPr>
              <w:t>ниа</w:t>
            </w:r>
            <w:proofErr w:type="spellEnd"/>
            <w:r w:rsidRPr="00403B67">
              <w:rPr>
                <w:rFonts w:ascii="Times New Roman" w:eastAsia="Times New Roman" w:hAnsi="Times New Roman" w:cs="Times New Roman"/>
                <w:sz w:val="24"/>
                <w:szCs w:val="24"/>
                <w:lang w:eastAsia="ru-RU"/>
              </w:rPr>
              <w:t> изделия.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отделка изделия.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sz w:val="24"/>
                <w:szCs w:val="24"/>
                <w:lang w:eastAsia="ru-RU"/>
              </w:rPr>
              <w:t>Клиньевая</w:t>
            </w:r>
            <w:proofErr w:type="spellEnd"/>
            <w:r w:rsidRPr="00403B67">
              <w:rPr>
                <w:rFonts w:ascii="Times New Roman" w:eastAsia="Times New Roman" w:hAnsi="Times New Roman" w:cs="Times New Roman"/>
                <w:sz w:val="24"/>
                <w:szCs w:val="24"/>
                <w:lang w:eastAsia="ru-RU"/>
              </w:rPr>
              <w:t xml:space="preserve"> юбка. Снятие мерок. Название деталей. Построение чертежа юбки из шести клиньев. Раскладка деталей с учетом припусков на швы. Раскрой. Обметывание срезов. Наметывание и настрачивание </w:t>
            </w:r>
            <w:proofErr w:type="spellStart"/>
            <w:proofErr w:type="gramStart"/>
            <w:r w:rsidRPr="00403B67">
              <w:rPr>
                <w:rFonts w:ascii="Times New Roman" w:eastAsia="Times New Roman" w:hAnsi="Times New Roman" w:cs="Times New Roman"/>
                <w:sz w:val="24"/>
                <w:szCs w:val="24"/>
                <w:lang w:eastAsia="ru-RU"/>
              </w:rPr>
              <w:t>тесьмы-молния</w:t>
            </w:r>
            <w:proofErr w:type="spellEnd"/>
            <w:proofErr w:type="gramEnd"/>
            <w:r w:rsidRPr="00403B67">
              <w:rPr>
                <w:rFonts w:ascii="Times New Roman" w:eastAsia="Times New Roman" w:hAnsi="Times New Roman" w:cs="Times New Roman"/>
                <w:sz w:val="24"/>
                <w:szCs w:val="24"/>
                <w:lang w:eastAsia="ru-RU"/>
              </w:rPr>
              <w:t>. Раскрой пояса. Обработка пояса. Обработка юбки по технологической карте.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название кроя </w:t>
            </w:r>
            <w:proofErr w:type="spellStart"/>
            <w:r w:rsidRPr="00403B67">
              <w:rPr>
                <w:rFonts w:ascii="Times New Roman" w:eastAsia="Times New Roman" w:hAnsi="Times New Roman" w:cs="Times New Roman"/>
                <w:sz w:val="24"/>
                <w:szCs w:val="24"/>
                <w:lang w:eastAsia="ru-RU"/>
              </w:rPr>
              <w:t>клиньевой</w:t>
            </w:r>
            <w:proofErr w:type="spellEnd"/>
            <w:r w:rsidRPr="00403B67">
              <w:rPr>
                <w:rFonts w:ascii="Times New Roman" w:eastAsia="Times New Roman" w:hAnsi="Times New Roman" w:cs="Times New Roman"/>
                <w:sz w:val="24"/>
                <w:szCs w:val="24"/>
                <w:lang w:eastAsia="ru-RU"/>
              </w:rPr>
              <w:t> юбки; мерки для построения чертежа; раскладку деталей юбки; последовательность обработки юбки; название линий чертежа; ТБ при ручных работах, при ВТО.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правильно снимать нужные мерки, правильно рассчитывать количество ткани на юбку; построение чертежа </w:t>
            </w:r>
            <w:proofErr w:type="spellStart"/>
            <w:r w:rsidRPr="00403B67">
              <w:rPr>
                <w:rFonts w:ascii="Times New Roman" w:eastAsia="Times New Roman" w:hAnsi="Times New Roman" w:cs="Times New Roman"/>
                <w:sz w:val="24"/>
                <w:szCs w:val="24"/>
                <w:lang w:eastAsia="ru-RU"/>
              </w:rPr>
              <w:t>клиньевой</w:t>
            </w:r>
            <w:proofErr w:type="spellEnd"/>
            <w:r w:rsidRPr="00403B67">
              <w:rPr>
                <w:rFonts w:ascii="Times New Roman" w:eastAsia="Times New Roman" w:hAnsi="Times New Roman" w:cs="Times New Roman"/>
                <w:sz w:val="24"/>
                <w:szCs w:val="24"/>
                <w:lang w:eastAsia="ru-RU"/>
              </w:rPr>
              <w:t> юбки в натуральную величину с помощью учителя и подготовка выкройки к раскрою. Работать с технологической картой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lastRenderedPageBreak/>
              <w:t>Лоскутная пластика.</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Изготовление покрывала.</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Выбор орнамента. Подбор ниток,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Выкраивание деталей по шаблону.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мелких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крупных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двух частей покрывала.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ВТО изделия.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Выбор орнамента. Подбор ниток, ткани.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Выкраивание деталей по шаблону.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мелких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крупных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двух частей покрывала.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ВТО изделия.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Работа по технологической карте.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Обработку деталей, правила их соединения в лоскутной пластике.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Выкраивание деталей по шаблону.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мелких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крупных деталей.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Соединение двух частей покрывала.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ВТО изделия.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Работа по технологической карте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Пошив постельного белья.</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Ткани для постельного белья. Раскрой простыни. Сметывание срезов простыни.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Стачивание швом </w:t>
            </w:r>
            <w:proofErr w:type="spellStart"/>
            <w:r w:rsidRPr="00403B67">
              <w:rPr>
                <w:rFonts w:ascii="Times New Roman" w:eastAsia="Times New Roman" w:hAnsi="Times New Roman" w:cs="Times New Roman"/>
                <w:sz w:val="24"/>
                <w:szCs w:val="24"/>
                <w:lang w:eastAsia="ru-RU"/>
              </w:rPr>
              <w:t>вподгибку</w:t>
            </w:r>
            <w:proofErr w:type="spellEnd"/>
            <w:r w:rsidRPr="00403B67">
              <w:rPr>
                <w:rFonts w:ascii="Times New Roman" w:eastAsia="Times New Roman" w:hAnsi="Times New Roman" w:cs="Times New Roman"/>
                <w:sz w:val="24"/>
                <w:szCs w:val="24"/>
                <w:lang w:eastAsia="ru-RU"/>
              </w:rPr>
              <w:t> с закрытым срезом.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Наволочка с клапаном. Раскрой наволочки.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поперечных срезов.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Отметить длину клапана и обработать боковые срезы двойным швом. Пододеяльник. Раскрой пододеяльника с вырезом в виде ромба.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Заготовка деталей обтачки для обработки выреза пододеяльника.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выреза пододеяльника.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долевых срезов пододеяльника двойным швом.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ВТО изделия.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Ткани для постельного белья. Бельевые швы. Стандартные размеры постельного белья. Наволочка с клапаном, стандартные размеры. Пододеяльник, назначение, стандартные размеры, название деталей и срезов. Раскрой пододеяльника. Обработка выреза пододеяльника с применением отделки.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ткани для постельного белья, бельевые швы, Стандартные размеры постельного белья, обработку наволочки, простыни, пододеяльника.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выполнять бельевые швы, кроить наволочку, простынь, пододеяльник, обрабатывать вырез пододеяльника.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Практическое повторение.</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Пошив ночной сорочки без плечевого шва с горловиной, обработанной </w:t>
            </w:r>
            <w:proofErr w:type="spellStart"/>
            <w:r w:rsidRPr="00403B67">
              <w:rPr>
                <w:rFonts w:ascii="Times New Roman" w:eastAsia="Times New Roman" w:hAnsi="Times New Roman" w:cs="Times New Roman"/>
                <w:b/>
                <w:bCs/>
                <w:sz w:val="24"/>
                <w:szCs w:val="24"/>
                <w:lang w:eastAsia="ru-RU"/>
              </w:rPr>
              <w:t>подкройной</w:t>
            </w:r>
            <w:proofErr w:type="spellEnd"/>
            <w:r w:rsidRPr="00403B67">
              <w:rPr>
                <w:rFonts w:ascii="Times New Roman" w:eastAsia="Times New Roman" w:hAnsi="Times New Roman" w:cs="Times New Roman"/>
                <w:b/>
                <w:bCs/>
                <w:sz w:val="24"/>
                <w:szCs w:val="24"/>
                <w:lang w:eastAsia="ru-RU"/>
              </w:rPr>
              <w:t> обтачкой.</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Выкраивание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обтачки горловины.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горловины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боковых срезов ночной сорочки.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рукава швом </w:t>
            </w:r>
            <w:proofErr w:type="spellStart"/>
            <w:r w:rsidRPr="00403B67">
              <w:rPr>
                <w:rFonts w:ascii="Times New Roman" w:eastAsia="Times New Roman" w:hAnsi="Times New Roman" w:cs="Times New Roman"/>
                <w:sz w:val="24"/>
                <w:szCs w:val="24"/>
                <w:lang w:eastAsia="ru-RU"/>
              </w:rPr>
              <w:t>вподгибку</w:t>
            </w:r>
            <w:proofErr w:type="spellEnd"/>
            <w:r w:rsidRPr="00403B67">
              <w:rPr>
                <w:rFonts w:ascii="Times New Roman" w:eastAsia="Times New Roman" w:hAnsi="Times New Roman" w:cs="Times New Roman"/>
                <w:sz w:val="24"/>
                <w:szCs w:val="24"/>
                <w:lang w:eastAsia="ru-RU"/>
              </w:rPr>
              <w:t> с закрытым срезом.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нижнего среза сорочки.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отделка, чистка, ВТО. Сдача изделия.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Выполнение операций по технологической карте. Выкраивание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обтачки горловины.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Обработка горловины </w:t>
            </w:r>
            <w:proofErr w:type="spellStart"/>
            <w:r w:rsidRPr="00403B67">
              <w:rPr>
                <w:rFonts w:ascii="Times New Roman" w:eastAsia="Times New Roman" w:hAnsi="Times New Roman" w:cs="Times New Roman"/>
                <w:sz w:val="24"/>
                <w:szCs w:val="24"/>
                <w:lang w:eastAsia="ru-RU"/>
              </w:rPr>
              <w:t>подкройной</w:t>
            </w:r>
            <w:proofErr w:type="spellEnd"/>
            <w:r w:rsidRPr="00403B67">
              <w:rPr>
                <w:rFonts w:ascii="Times New Roman" w:eastAsia="Times New Roman" w:hAnsi="Times New Roman" w:cs="Times New Roman"/>
                <w:sz w:val="24"/>
                <w:szCs w:val="24"/>
                <w:lang w:eastAsia="ru-RU"/>
              </w:rPr>
              <w:t> обтачкой.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боковых срезов ночной сорочки.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рукава швом </w:t>
            </w:r>
            <w:proofErr w:type="spellStart"/>
            <w:r w:rsidRPr="00403B67">
              <w:rPr>
                <w:rFonts w:ascii="Times New Roman" w:eastAsia="Times New Roman" w:hAnsi="Times New Roman" w:cs="Times New Roman"/>
                <w:sz w:val="24"/>
                <w:szCs w:val="24"/>
                <w:lang w:eastAsia="ru-RU"/>
              </w:rPr>
              <w:t>вподгибку</w:t>
            </w:r>
            <w:proofErr w:type="spellEnd"/>
            <w:r w:rsidRPr="00403B67">
              <w:rPr>
                <w:rFonts w:ascii="Times New Roman" w:eastAsia="Times New Roman" w:hAnsi="Times New Roman" w:cs="Times New Roman"/>
                <w:sz w:val="24"/>
                <w:szCs w:val="24"/>
                <w:lang w:eastAsia="ru-RU"/>
              </w:rPr>
              <w:t> с закрытым срезом.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Обработка нижнего среза сорочки.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Окончательная отделка, чистка, ВТО. Сдача изделия.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lastRenderedPageBreak/>
              <w:t>Знать: обработку ночной сорочки.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выполнять пошив ночной сорочки при помощи технологической карты.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403B67">
              <w:rPr>
                <w:rFonts w:ascii="Times New Roman" w:eastAsia="Times New Roman" w:hAnsi="Times New Roman" w:cs="Times New Roman"/>
                <w:b/>
                <w:bCs/>
                <w:sz w:val="24"/>
                <w:szCs w:val="24"/>
                <w:lang w:eastAsia="ru-RU"/>
              </w:rPr>
              <w:lastRenderedPageBreak/>
              <w:t>Изонить</w:t>
            </w:r>
            <w:proofErr w:type="spellEnd"/>
            <w:r w:rsidRPr="00403B67">
              <w:rPr>
                <w:rFonts w:ascii="Times New Roman" w:eastAsia="Times New Roman" w:hAnsi="Times New Roman" w:cs="Times New Roman"/>
                <w:b/>
                <w:bCs/>
                <w:sz w:val="24"/>
                <w:szCs w:val="24"/>
                <w:lang w:eastAsia="ru-RU"/>
              </w:rPr>
              <w:t>.</w:t>
            </w: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xml:space="preserve">Подбор ниток, материала, рисунка для </w:t>
            </w:r>
            <w:proofErr w:type="spellStart"/>
            <w:r w:rsidRPr="00403B67">
              <w:rPr>
                <w:rFonts w:ascii="Times New Roman" w:eastAsia="Times New Roman" w:hAnsi="Times New Roman" w:cs="Times New Roman"/>
                <w:sz w:val="24"/>
                <w:szCs w:val="24"/>
                <w:lang w:eastAsia="ru-RU"/>
              </w:rPr>
              <w:t>изонити</w:t>
            </w:r>
            <w:proofErr w:type="spellEnd"/>
            <w:r w:rsidRPr="00403B67">
              <w:rPr>
                <w:rFonts w:ascii="Times New Roman" w:eastAsia="Times New Roman" w:hAnsi="Times New Roman" w:cs="Times New Roman"/>
                <w:sz w:val="24"/>
                <w:szCs w:val="24"/>
                <w:lang w:eastAsia="ru-RU"/>
              </w:rPr>
              <w:t>. Вышивание.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Вышивка.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Инструменты и приспособления для вышивки. ТБ при выполнении ручных работ.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инструменты и приспособления для вышивки. </w:t>
            </w:r>
          </w:p>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Уметь: заполнять сложные фигуры, узоры и композиции. </w:t>
            </w:r>
          </w:p>
        </w:tc>
      </w:tr>
      <w:tr w:rsidR="00AB5381" w:rsidRPr="00403B67" w:rsidTr="00031212">
        <w:trPr>
          <w:trHeight w:val="1085"/>
        </w:trPr>
        <w:tc>
          <w:tcPr>
            <w:tcW w:w="4263"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b/>
                <w:bCs/>
                <w:sz w:val="24"/>
                <w:szCs w:val="24"/>
                <w:lang w:eastAsia="ru-RU"/>
              </w:rPr>
              <w:t>Контрольная работа.</w:t>
            </w:r>
            <w:r w:rsidRPr="00403B67">
              <w:rPr>
                <w:rFonts w:ascii="Times New Roman" w:eastAsia="Times New Roman" w:hAnsi="Times New Roman" w:cs="Times New Roman"/>
                <w:sz w:val="24"/>
                <w:szCs w:val="24"/>
                <w:lang w:eastAsia="ru-RU"/>
              </w:rPr>
              <w:t> </w:t>
            </w:r>
          </w:p>
        </w:tc>
        <w:tc>
          <w:tcPr>
            <w:tcW w:w="3685" w:type="dxa"/>
            <w:tcBorders>
              <w:top w:val="single" w:sz="8" w:space="0" w:color="auto"/>
              <w:left w:val="single" w:sz="8" w:space="0" w:color="auto"/>
              <w:bottom w:val="single" w:sz="8" w:space="0" w:color="auto"/>
              <w:right w:val="nil"/>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Закрепление полученных знаний. </w:t>
            </w:r>
          </w:p>
        </w:tc>
        <w:tc>
          <w:tcPr>
            <w:tcW w:w="7230" w:type="dxa"/>
            <w:tcBorders>
              <w:top w:val="single" w:sz="8" w:space="0" w:color="auto"/>
              <w:left w:val="single" w:sz="8" w:space="0" w:color="auto"/>
              <w:bottom w:val="single" w:sz="8" w:space="0" w:color="auto"/>
              <w:right w:val="single" w:sz="8" w:space="0" w:color="auto"/>
            </w:tcBorders>
            <w:shd w:val="clear" w:color="auto" w:fill="auto"/>
            <w:hideMark/>
          </w:tcPr>
          <w:p w:rsidR="00AB5381" w:rsidRPr="00403B67" w:rsidRDefault="00AB5381" w:rsidP="00915F6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03B67">
              <w:rPr>
                <w:rFonts w:ascii="Times New Roman" w:eastAsia="Times New Roman" w:hAnsi="Times New Roman" w:cs="Times New Roman"/>
                <w:sz w:val="24"/>
                <w:szCs w:val="24"/>
                <w:lang w:eastAsia="ru-RU"/>
              </w:rPr>
              <w:t>Знать: поузловую обработку изделия, последовательность обработки изделия. </w:t>
            </w:r>
          </w:p>
        </w:tc>
      </w:tr>
    </w:tbl>
    <w:p w:rsidR="00915F6A" w:rsidRPr="00AB5381" w:rsidRDefault="00915F6A" w:rsidP="00AB5381">
      <w:pPr>
        <w:shd w:val="clear" w:color="auto" w:fill="FFFFFF"/>
        <w:spacing w:after="0" w:line="240" w:lineRule="auto"/>
        <w:textAlignment w:val="baseline"/>
        <w:rPr>
          <w:rFonts w:ascii="Segoe UI" w:eastAsia="Times New Roman" w:hAnsi="Segoe UI" w:cs="Segoe UI"/>
          <w:lang w:eastAsia="ru-RU"/>
        </w:rPr>
      </w:pPr>
    </w:p>
    <w:p w:rsidR="00915F6A" w:rsidRPr="00403B67" w:rsidRDefault="00915F6A" w:rsidP="00915F6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15F6A" w:rsidRPr="00403B67" w:rsidRDefault="00915F6A" w:rsidP="00915F6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15F6A" w:rsidRPr="00403B67" w:rsidRDefault="00915F6A" w:rsidP="00915F6A">
      <w:pPr>
        <w:shd w:val="clear" w:color="auto" w:fill="FFFFFF"/>
        <w:spacing w:after="0" w:line="240" w:lineRule="auto"/>
        <w:rPr>
          <w:rFonts w:ascii="Times New Roman" w:eastAsia="Times New Roman" w:hAnsi="Times New Roman" w:cs="Times New Roman"/>
          <w:b/>
          <w:bCs/>
          <w:color w:val="000000"/>
          <w:sz w:val="24"/>
          <w:szCs w:val="24"/>
          <w:lang w:eastAsia="ru-RU"/>
        </w:rPr>
      </w:pPr>
    </w:p>
    <w:sectPr w:rsidR="00915F6A" w:rsidRPr="00403B67" w:rsidSect="0003121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369" w:rsidRDefault="00850369" w:rsidP="00E929F0">
      <w:pPr>
        <w:spacing w:after="0" w:line="240" w:lineRule="auto"/>
      </w:pPr>
      <w:r>
        <w:separator/>
      </w:r>
    </w:p>
  </w:endnote>
  <w:endnote w:type="continuationSeparator" w:id="0">
    <w:p w:rsidR="00850369" w:rsidRDefault="00850369" w:rsidP="00E92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369" w:rsidRDefault="00850369" w:rsidP="00E929F0">
      <w:pPr>
        <w:spacing w:after="0" w:line="240" w:lineRule="auto"/>
      </w:pPr>
      <w:r>
        <w:separator/>
      </w:r>
    </w:p>
  </w:footnote>
  <w:footnote w:type="continuationSeparator" w:id="0">
    <w:p w:rsidR="00850369" w:rsidRDefault="00850369" w:rsidP="00E929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5E3268"/>
    <w:lvl w:ilvl="0">
      <w:numFmt w:val="bullet"/>
      <w:lvlText w:val="*"/>
      <w:lvlJc w:val="left"/>
      <w:pPr>
        <w:ind w:left="0" w:firstLine="0"/>
      </w:pPr>
    </w:lvl>
  </w:abstractNum>
  <w:abstractNum w:abstractNumId="1">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0AD6C23"/>
    <w:multiLevelType w:val="hybridMultilevel"/>
    <w:tmpl w:val="9E48D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55624F"/>
    <w:multiLevelType w:val="hybridMultilevel"/>
    <w:tmpl w:val="9702C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D752242"/>
    <w:multiLevelType w:val="hybridMultilevel"/>
    <w:tmpl w:val="F4063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DF5555A"/>
    <w:multiLevelType w:val="hybridMultilevel"/>
    <w:tmpl w:val="12A81C64"/>
    <w:lvl w:ilvl="0" w:tplc="57A006DA">
      <w:start w:val="1"/>
      <w:numFmt w:val="decimal"/>
      <w:lvlText w:val="%1"/>
      <w:lvlJc w:val="left"/>
      <w:pPr>
        <w:ind w:left="975" w:hanging="615"/>
      </w:pPr>
      <w:rPr>
        <w:rFonts w:asciiTheme="minorHAnsi" w:hAnsiTheme="minorHAnsi" w:cstheme="minorBidi"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C05B3"/>
    <w:multiLevelType w:val="hybridMultilevel"/>
    <w:tmpl w:val="B434E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B3E50A1"/>
    <w:multiLevelType w:val="hybridMultilevel"/>
    <w:tmpl w:val="385C9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422947"/>
    <w:multiLevelType w:val="hybridMultilevel"/>
    <w:tmpl w:val="91420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D18094B"/>
    <w:multiLevelType w:val="hybridMultilevel"/>
    <w:tmpl w:val="6518D3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6"/>
  </w:num>
  <w:num w:numId="6">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8">
    <w:abstractNumId w:val="1"/>
  </w:num>
  <w:num w:numId="9">
    <w:abstractNumId w:val="8"/>
  </w:num>
  <w:num w:numId="10">
    <w:abstractNumId w:val="5"/>
  </w:num>
  <w:num w:numId="11">
    <w:abstractNumId w:val="7"/>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915F6A"/>
    <w:rsid w:val="00031212"/>
    <w:rsid w:val="000356AE"/>
    <w:rsid w:val="000C4DBB"/>
    <w:rsid w:val="001063D5"/>
    <w:rsid w:val="00141E64"/>
    <w:rsid w:val="0015639F"/>
    <w:rsid w:val="001B5D75"/>
    <w:rsid w:val="001C07C2"/>
    <w:rsid w:val="001C6CB3"/>
    <w:rsid w:val="001D5217"/>
    <w:rsid w:val="002A5F80"/>
    <w:rsid w:val="002C0D1F"/>
    <w:rsid w:val="003177BA"/>
    <w:rsid w:val="00400343"/>
    <w:rsid w:val="00411C0A"/>
    <w:rsid w:val="00425A3A"/>
    <w:rsid w:val="00431D29"/>
    <w:rsid w:val="004D62CC"/>
    <w:rsid w:val="00543334"/>
    <w:rsid w:val="005A0BB1"/>
    <w:rsid w:val="005A68B8"/>
    <w:rsid w:val="005B27D6"/>
    <w:rsid w:val="005F17ED"/>
    <w:rsid w:val="00630E7C"/>
    <w:rsid w:val="00637E15"/>
    <w:rsid w:val="00642F04"/>
    <w:rsid w:val="0068154B"/>
    <w:rsid w:val="006F7F73"/>
    <w:rsid w:val="00750BB5"/>
    <w:rsid w:val="00755FCA"/>
    <w:rsid w:val="00802123"/>
    <w:rsid w:val="00850369"/>
    <w:rsid w:val="00881CBF"/>
    <w:rsid w:val="008832B9"/>
    <w:rsid w:val="008C2065"/>
    <w:rsid w:val="00915F6A"/>
    <w:rsid w:val="00943EC8"/>
    <w:rsid w:val="00960C57"/>
    <w:rsid w:val="009643AF"/>
    <w:rsid w:val="00964DD5"/>
    <w:rsid w:val="0097294C"/>
    <w:rsid w:val="009D6DB4"/>
    <w:rsid w:val="00AB5381"/>
    <w:rsid w:val="00B30478"/>
    <w:rsid w:val="00B96942"/>
    <w:rsid w:val="00BB0128"/>
    <w:rsid w:val="00C62FC4"/>
    <w:rsid w:val="00C6319D"/>
    <w:rsid w:val="00C74817"/>
    <w:rsid w:val="00CB01E8"/>
    <w:rsid w:val="00CD0814"/>
    <w:rsid w:val="00D66627"/>
    <w:rsid w:val="00D87D9A"/>
    <w:rsid w:val="00DD3392"/>
    <w:rsid w:val="00DE54D4"/>
    <w:rsid w:val="00E35307"/>
    <w:rsid w:val="00E70E4C"/>
    <w:rsid w:val="00E929F0"/>
    <w:rsid w:val="00E94169"/>
    <w:rsid w:val="00E97580"/>
    <w:rsid w:val="00F15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6A"/>
  </w:style>
  <w:style w:type="paragraph" w:styleId="1">
    <w:name w:val="heading 1"/>
    <w:basedOn w:val="a"/>
    <w:link w:val="10"/>
    <w:qFormat/>
    <w:rsid w:val="00915F6A"/>
    <w:pPr>
      <w:spacing w:before="100" w:beforeAutospacing="1" w:after="100" w:line="240" w:lineRule="auto"/>
      <w:outlineLvl w:val="0"/>
    </w:pPr>
    <w:rPr>
      <w:rFonts w:ascii="Arial" w:eastAsia="Times New Roman" w:hAnsi="Arial" w:cs="Arial"/>
      <w:b/>
      <w:bCs/>
      <w:color w:val="199043"/>
      <w:kern w:val="36"/>
      <w:sz w:val="28"/>
      <w:szCs w:val="28"/>
      <w:lang w:eastAsia="ru-RU"/>
    </w:rPr>
  </w:style>
  <w:style w:type="paragraph" w:styleId="2">
    <w:name w:val="heading 2"/>
    <w:basedOn w:val="a"/>
    <w:next w:val="a"/>
    <w:link w:val="20"/>
    <w:unhideWhenUsed/>
    <w:qFormat/>
    <w:rsid w:val="00915F6A"/>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915F6A"/>
    <w:pPr>
      <w:keepNext/>
      <w:spacing w:after="0" w:line="240" w:lineRule="auto"/>
      <w:jc w:val="both"/>
      <w:outlineLvl w:val="2"/>
    </w:pPr>
    <w:rPr>
      <w:rFonts w:ascii="Courier New" w:eastAsia="Times New Roman" w:hAnsi="Courier New" w:cs="Courier New"/>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5F6A"/>
    <w:rPr>
      <w:rFonts w:ascii="Arial" w:eastAsia="Times New Roman" w:hAnsi="Arial" w:cs="Arial"/>
      <w:b/>
      <w:bCs/>
      <w:color w:val="199043"/>
      <w:kern w:val="36"/>
      <w:sz w:val="28"/>
      <w:szCs w:val="28"/>
      <w:lang w:eastAsia="ru-RU"/>
    </w:rPr>
  </w:style>
  <w:style w:type="character" w:customStyle="1" w:styleId="20">
    <w:name w:val="Заголовок 2 Знак"/>
    <w:basedOn w:val="a0"/>
    <w:link w:val="2"/>
    <w:rsid w:val="00915F6A"/>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915F6A"/>
    <w:rPr>
      <w:rFonts w:ascii="Courier New" w:eastAsia="Times New Roman" w:hAnsi="Courier New" w:cs="Courier New"/>
      <w:sz w:val="32"/>
      <w:szCs w:val="24"/>
      <w:lang w:eastAsia="ru-RU"/>
    </w:rPr>
  </w:style>
  <w:style w:type="paragraph" w:styleId="a3">
    <w:name w:val="header"/>
    <w:basedOn w:val="a"/>
    <w:link w:val="a4"/>
    <w:unhideWhenUsed/>
    <w:rsid w:val="00915F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15F6A"/>
    <w:rPr>
      <w:rFonts w:ascii="Times New Roman" w:eastAsia="Times New Roman" w:hAnsi="Times New Roman" w:cs="Times New Roman"/>
      <w:sz w:val="24"/>
      <w:szCs w:val="24"/>
      <w:lang w:eastAsia="ru-RU"/>
    </w:rPr>
  </w:style>
  <w:style w:type="paragraph" w:styleId="a5">
    <w:name w:val="footer"/>
    <w:basedOn w:val="a"/>
    <w:link w:val="a6"/>
    <w:unhideWhenUsed/>
    <w:rsid w:val="00915F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15F6A"/>
    <w:rPr>
      <w:rFonts w:ascii="Times New Roman" w:eastAsia="Times New Roman" w:hAnsi="Times New Roman" w:cs="Times New Roman"/>
      <w:sz w:val="24"/>
      <w:szCs w:val="24"/>
      <w:lang w:eastAsia="ru-RU"/>
    </w:rPr>
  </w:style>
  <w:style w:type="paragraph" w:styleId="a7">
    <w:name w:val="Body Text"/>
    <w:basedOn w:val="a"/>
    <w:link w:val="a8"/>
    <w:unhideWhenUsed/>
    <w:rsid w:val="00915F6A"/>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915F6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15F6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915F6A"/>
    <w:rPr>
      <w:rFonts w:ascii="Tahoma" w:eastAsia="Times New Roman" w:hAnsi="Tahoma" w:cs="Tahoma"/>
      <w:sz w:val="16"/>
      <w:szCs w:val="16"/>
      <w:lang w:eastAsia="ru-RU"/>
    </w:rPr>
  </w:style>
  <w:style w:type="paragraph" w:styleId="ab">
    <w:name w:val="List Paragraph"/>
    <w:basedOn w:val="a"/>
    <w:uiPriority w:val="34"/>
    <w:qFormat/>
    <w:rsid w:val="00915F6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915F6A"/>
  </w:style>
  <w:style w:type="table" w:styleId="ac">
    <w:name w:val="Table Grid"/>
    <w:basedOn w:val="a1"/>
    <w:uiPriority w:val="59"/>
    <w:rsid w:val="00915F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0"/>
    <w:rsid w:val="00915F6A"/>
  </w:style>
  <w:style w:type="paragraph" w:styleId="ae">
    <w:name w:val="Document Map"/>
    <w:basedOn w:val="a"/>
    <w:link w:val="af"/>
    <w:semiHidden/>
    <w:rsid w:val="00915F6A"/>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915F6A"/>
    <w:rPr>
      <w:rFonts w:ascii="Tahoma" w:eastAsia="Times New Roman" w:hAnsi="Tahoma" w:cs="Tahoma"/>
      <w:sz w:val="20"/>
      <w:szCs w:val="20"/>
      <w:shd w:val="clear" w:color="auto" w:fill="000080"/>
      <w:lang w:eastAsia="ru-RU"/>
    </w:rPr>
  </w:style>
  <w:style w:type="paragraph" w:styleId="af0">
    <w:name w:val="Normal (Web)"/>
    <w:basedOn w:val="a"/>
    <w:rsid w:val="00915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qFormat/>
    <w:rsid w:val="00915F6A"/>
    <w:rPr>
      <w:b/>
      <w:bCs/>
    </w:rPr>
  </w:style>
  <w:style w:type="character" w:styleId="af2">
    <w:name w:val="Emphasis"/>
    <w:qFormat/>
    <w:rsid w:val="00915F6A"/>
    <w:rPr>
      <w:i/>
      <w:iCs/>
    </w:rPr>
  </w:style>
  <w:style w:type="character" w:styleId="af3">
    <w:name w:val="Hyperlink"/>
    <w:rsid w:val="00915F6A"/>
    <w:rPr>
      <w:color w:val="000000"/>
      <w:u w:val="single"/>
    </w:rPr>
  </w:style>
  <w:style w:type="paragraph" w:styleId="af4">
    <w:name w:val="Body Text Indent"/>
    <w:basedOn w:val="a"/>
    <w:link w:val="af5"/>
    <w:rsid w:val="00915F6A"/>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915F6A"/>
    <w:rPr>
      <w:rFonts w:ascii="Times New Roman" w:eastAsia="Times New Roman" w:hAnsi="Times New Roman" w:cs="Times New Roman"/>
      <w:sz w:val="28"/>
      <w:szCs w:val="24"/>
      <w:lang w:eastAsia="ru-RU"/>
    </w:rPr>
  </w:style>
  <w:style w:type="paragraph" w:styleId="21">
    <w:name w:val="Body Text Indent 2"/>
    <w:basedOn w:val="a"/>
    <w:link w:val="22"/>
    <w:rsid w:val="00915F6A"/>
    <w:pPr>
      <w:spacing w:after="0" w:line="240" w:lineRule="auto"/>
      <w:ind w:firstLine="72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915F6A"/>
    <w:rPr>
      <w:rFonts w:ascii="Times New Roman" w:eastAsia="Times New Roman" w:hAnsi="Times New Roman" w:cs="Times New Roman"/>
      <w:sz w:val="32"/>
      <w:szCs w:val="24"/>
      <w:lang w:eastAsia="ru-RU"/>
    </w:rPr>
  </w:style>
  <w:style w:type="paragraph" w:styleId="af6">
    <w:name w:val="No Spacing"/>
    <w:uiPriority w:val="1"/>
    <w:qFormat/>
    <w:rsid w:val="00915F6A"/>
    <w:pPr>
      <w:spacing w:after="0" w:line="240" w:lineRule="auto"/>
    </w:pPr>
    <w:rPr>
      <w:rFonts w:ascii="Calibri" w:eastAsia="Calibri" w:hAnsi="Calibri" w:cs="Times New Roman"/>
    </w:rPr>
  </w:style>
  <w:style w:type="numbering" w:customStyle="1" w:styleId="11">
    <w:name w:val="Нет списка1"/>
    <w:next w:val="a2"/>
    <w:uiPriority w:val="99"/>
    <w:semiHidden/>
    <w:unhideWhenUsed/>
    <w:rsid w:val="00915F6A"/>
  </w:style>
  <w:style w:type="table" w:customStyle="1" w:styleId="12">
    <w:name w:val="Сетка таблицы1"/>
    <w:basedOn w:val="a1"/>
    <w:next w:val="ac"/>
    <w:uiPriority w:val="59"/>
    <w:rsid w:val="00915F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Title"/>
    <w:basedOn w:val="a"/>
    <w:link w:val="af8"/>
    <w:uiPriority w:val="1"/>
    <w:qFormat/>
    <w:rsid w:val="002A5F80"/>
    <w:pPr>
      <w:widowControl w:val="0"/>
      <w:autoSpaceDE w:val="0"/>
      <w:autoSpaceDN w:val="0"/>
      <w:spacing w:before="86" w:after="0" w:line="240" w:lineRule="auto"/>
      <w:ind w:left="3589" w:right="3232"/>
      <w:jc w:val="center"/>
    </w:pPr>
    <w:rPr>
      <w:rFonts w:ascii="Times New Roman" w:eastAsia="Times New Roman" w:hAnsi="Times New Roman" w:cs="Times New Roman"/>
      <w:b/>
      <w:bCs/>
      <w:sz w:val="32"/>
      <w:szCs w:val="32"/>
    </w:rPr>
  </w:style>
  <w:style w:type="character" w:customStyle="1" w:styleId="af8">
    <w:name w:val="Название Знак"/>
    <w:basedOn w:val="a0"/>
    <w:link w:val="af7"/>
    <w:uiPriority w:val="1"/>
    <w:rsid w:val="002A5F80"/>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5594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B9B41-480D-4FF1-9426-97F8A41A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3580</Words>
  <Characters>20410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30</cp:revision>
  <cp:lastPrinted>2025-09-08T05:39:00Z</cp:lastPrinted>
  <dcterms:created xsi:type="dcterms:W3CDTF">2025-02-03T02:15:00Z</dcterms:created>
  <dcterms:modified xsi:type="dcterms:W3CDTF">2025-09-11T01:43:00Z</dcterms:modified>
</cp:coreProperties>
</file>