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664" w:rsidRDefault="00FC1CCB" w:rsidP="00AF187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CC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8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CB" w:rsidRDefault="00FC1CCB" w:rsidP="00AF187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21664" w:rsidRDefault="00521664" w:rsidP="005F13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345" w:rsidRPr="005F1345" w:rsidRDefault="005F1345" w:rsidP="005F13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5F1345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1345">
        <w:rPr>
          <w:rFonts w:ascii="Times New Roman" w:hAnsi="Times New Roman" w:cs="Times New Roman"/>
          <w:sz w:val="28"/>
          <w:szCs w:val="28"/>
        </w:rPr>
        <w:t xml:space="preserve">Программа по родному (нанайскому) языку предусматривает формирование у обучающихся представлений о лексике нанайского языка. Освоение знаний о лексике способствует пониманию материальной природы языкового знака, а также осмыслению роли слова в выражении мыслей, чувств, эмоций, осознанию словарного богатства родного языка и эстетической функции родного слова, овладению умением выбора лексических средств в зависимости от цели, темы, основной мысли, адресата, ситуаций и условий общения и необходимости пополнять, обогащать собственный словарный запас, являющийся показателем интеллектуального и речевого развития личности.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Программа по родному (нанайскому) языку предусматривает взаимосвязанное усвоение обучающимися звукового и лексического состава языка с первого года обучения. Обучающиеся должны одновременно усваивать произношение собственно нанайских фонем, приобретать словарный запас, практически овладевать нормами словоизменения и словообразования в нанайском языке, учиться составлять словосочетания и предложения, получать навыки чтения и говорения.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Ведущее место занимает работа по формированию и развитию умений и навыков общения.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При освоении программы по родному (нанайскому) языку целенаправленно формируются первичные навыки работы с информацией. В ходе освоения родного языка формируются умения, связанные с информационной культурой: читать, писать, эффективно работать с учебной книгой, пользоваться словарями.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В содержании программы по родному (нанайскому) языку выделяются следующие содержательные линии: основные сведения о языке, язык и культура, систематический курс, виды речевой деятельности, развитие речи.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Изучение родного (нанайского) языка направлено на достижение следующих целей: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обеспечение развития </w:t>
      </w:r>
      <w:proofErr w:type="gramStart"/>
      <w:r w:rsidRPr="005F1345">
        <w:rPr>
          <w:rFonts w:ascii="Times New Roman" w:hAnsi="Times New Roman" w:cs="Times New Roman"/>
          <w:sz w:val="28"/>
          <w:szCs w:val="28"/>
        </w:rPr>
        <w:t>элементарных коммуникативных навыков</w:t>
      </w:r>
      <w:proofErr w:type="gramEnd"/>
      <w:r w:rsidRPr="005F1345">
        <w:rPr>
          <w:rFonts w:ascii="Times New Roman" w:hAnsi="Times New Roman" w:cs="Times New Roman"/>
          <w:sz w:val="28"/>
          <w:szCs w:val="28"/>
        </w:rPr>
        <w:t xml:space="preserve"> обучающихся на родном языке через овладение основными видами речевой деятельности;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приобщение обучающихся к чтению на родном языке, к восприятию и осмыслению учебных и художественных текстов, к духовно-нравственным ценностям национальной культуры;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способностей.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Общее число часов, рекомендованных для изучения родного (нанайского) языка, – 135 часов: в 1 классе – 33 часа (1 час в неделю), во 2 классе – 34 часа (1 час в неделю), в 3 классе – 34 часа (1 час в неделю), в 4 классе – 34 часа (1 час в неделю). </w:t>
      </w:r>
    </w:p>
    <w:p w:rsidR="005F1345" w:rsidRPr="005F1345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ПРЕДМЕТА </w:t>
      </w:r>
    </w:p>
    <w:p w:rsidR="005F1345" w:rsidRPr="005F1345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 xml:space="preserve">1 КЛАСС. </w:t>
      </w:r>
    </w:p>
    <w:p w:rsidR="005F1345" w:rsidRPr="005F1345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 xml:space="preserve">Обучение грамоте.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Развитие речи. Речь (устная и письменная) – общее представление. Диалог.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Предложение и слово. Деление текста на предложения, предложения на слова, слова на слоги с использованием графических схем.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Активизация и расширение словарного запаса. </w:t>
      </w:r>
    </w:p>
    <w:p w:rsidR="005F1345" w:rsidRPr="005F1345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 xml:space="preserve">Фонетика и графика. 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Слог, ударение. Звуки и буквы. Первичное знакомство с буквами, узнавание букв по их характерным признакам (изолированно и в составе слова, в различных позициях), правильное соотнесение звуков и букв.</w:t>
      </w:r>
    </w:p>
    <w:p w:rsidR="005F1345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Звуки и обозначаемые ими буквы. Строчные и заглавные буквы. Буквы, обозначающие гласные и согласные звуки. Обозначение при письме долгих гласных. Значение букв е, ё, ю, я. Буквы ь и ъ. Буквы, употребляющиеся только в заимствованных словах (ж, ш, щ, ы). </w:t>
      </w:r>
    </w:p>
    <w:p w:rsidR="005F1345" w:rsidRPr="005F1345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>Диалог. Чтение.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</w:t>
      </w: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небольших прозаических текстов и стихотворений. 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Письмо.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Ориентация на пространстве листа в тетради и на пространстве классной доски. Гигиенические требования, которые необходимо соблюдать во время письма. Начертание письменных прописных и строчных букв. Письмо букв, буквосочетаний, слогов, слов, предложений с соблюдением гигиенических норм.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>Орфография и пунктуация.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Знакомство с правилами правописания и их применение. Раздельное написание слов. Прописная буква в начале предложения, в именах собственных (имена людей, клички животных). Перенос слов по слогам. Знаки препинания в конце предложения.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Систематический курс.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Общие сведения о языке. Язык и речь. Слово, предложение, текст. Наша речь.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Фонетика, графика, орфоэпия.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Звуки и буквы. Гласные звуки и буквы, их обозначающие. Согласные звуки и буквы, их обозначающие. Характеристика гласных и согласных звуков. Звуковая модель слова. Специфические звуки и буквы нанайского языка.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Соотношения звукового и буквенного состава слова. Небуквенные графические средства: пробел между словами, знак переноса. Нанайский алфавит: правильное название букв, знание их последовательности. Использование алфавита для упорядочения списка слов.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Звуки и сочетания звуков. Ударение в словах в соответствии с нормами нанайского литературного языка.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Лексика.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Слово – единица речи. Роль слова в речи. Номинативная функция слов. Связь слов по смыслу. Слова, обозначающие предметы, признаки и действия.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Синтаксис.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Предложение и текст как единицы речи. Словосочетание.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>Орфография и пунктуация.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Слог. Перенос слов. Прописная буква в именах, фамилиях, отчествах людей, кличках животных, топонимах. Правописание заимствованных слов из русского языка. Знаки препинания в конце предложения.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Развитие речи.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Ситуации общения.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Этикетная лексика. </w:t>
      </w:r>
    </w:p>
    <w:p w:rsidR="00405E7B" w:rsidRPr="00405E7B" w:rsidRDefault="005F1345" w:rsidP="00405E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Основные сведения о языке. Язык и культура. </w:t>
      </w:r>
    </w:p>
    <w:p w:rsidR="00405E7B" w:rsidRPr="00405E7B" w:rsidRDefault="005F1345" w:rsidP="00405E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Нанайский язык – наш родной язык. Правила гигиены чтения и письма.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>Основные сведения о языке. Язык и культура.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Устная и письменная речь. Речь диалогическая и монологическая. Различные методы познания языка: наблюдение, анализ, проект.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Систематический курс.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Фонетика, графика, орфоэпия.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Буквы и звуки. Гласные звуки и буквы, их обозначающие. Гласные верхние, средние, нижние. Дифтонги. Краткие и долгие гласные звуки. Согласные звуки и буквы, их обозначающие. Слог. Ударный слог, ударный звук. Перенос слов на другую строку. Гармония гласных. Чередование звуков в нанайском языке. Алфавит. Небуквенные графические средства: пробел между словами, знак переноса, абзац (красная строка).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Лексика.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Понимание слова как единства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словаря. Однозначные и многозначные слова.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Морфология.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Имя существительное. Вопросы имени существительного. Собственные и нарицательные существительные (без употребления термина). Прописная буква в именах, фамилиях людей, кличках животных. Прописная буква в топонимах. Единственное и множественное число существительных. Отсутствие категории рода в нанайском языке. Различение имён существительных по грамматическим признакам.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Имя прилагательное как часть речи: значение и употребление в речи. Вопросы имени прилагательного.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Имя числительное как часть речи: значение и употребление в речи. Вопросы имени числительного.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Глагол. Значение глаголов в речи. Вопросы глагола. Общее представление об изъявительном, повелительном и пригласительном наклонениях (без введения терминологии). Время глагола. Глаголы в форме настоящего времени.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>Синтаксис. Орфография и пунктуация.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Текст. Признаки текста: целостность, связность, законченность. Тема текста. Заглавие. Предложение. Главные члены предложения. Подлежащее и сказуемое. Виды предложений по цели высказывания (повествовательные, вопросительные, побудительные) по интонации (восклицательные, невосклицательные). Порядок слов в предложении. Схема предложения.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Повторение правил правописания, изученных в 1 классе: знаки препинания в конце предложения, перенос слов со строки на строку.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Развитие речи.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Устная и письменная речь. Речь диалогическая и монологическая. Правила речевого этикета.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3 КЛАСС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Основные сведения о языке. Язык и культура.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Нанайский язык – язык народа, отражающий его историю, культуру, духовно-нравственные ценности. Речь устная, речь письменная. Различные методы познания языка: наблюдение, анализ, проект. </w:t>
      </w:r>
    </w:p>
    <w:p w:rsidR="00405E7B" w:rsidRPr="00405E7B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7B">
        <w:rPr>
          <w:rFonts w:ascii="Times New Roman" w:hAnsi="Times New Roman" w:cs="Times New Roman"/>
          <w:b/>
          <w:sz w:val="28"/>
          <w:szCs w:val="28"/>
        </w:rPr>
        <w:t xml:space="preserve">Систематический курс. </w:t>
      </w:r>
    </w:p>
    <w:p w:rsidR="00405E7B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Синтаксис. Предложение. Порядок слов в предложении. Словосочетание. Виды предложений. Главные члены предложения. Второстепенные члены предложения (без введения терминологии). Подлежащее и сказуемое. Распространённые и нераспространённые предложения. 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Текст. Виды текстов: повествовательный, описательный,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текстрассуждение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B0F" w:rsidRPr="006E2B0F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>Фонетика, графика, орфоэпия.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Согласные и гласные звуки. Согласные звуки и буквы, их обозначающие. Согласные звуки (шумные и сонанты). Гласные звуки и буквы, их обозначающие. Фонетическая запись слов.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Произношение звуков и сочетаний звуков. Постановка ударения в слове в соответствии с нормами нанайского литературного языка. </w:t>
      </w:r>
    </w:p>
    <w:p w:rsidR="006E2B0F" w:rsidRPr="006E2B0F" w:rsidRDefault="005F1345" w:rsidP="005F13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2B0F">
        <w:rPr>
          <w:rFonts w:ascii="Times New Roman" w:hAnsi="Times New Roman" w:cs="Times New Roman"/>
          <w:b/>
          <w:sz w:val="28"/>
          <w:szCs w:val="28"/>
        </w:rPr>
        <w:t>Морфемика</w:t>
      </w:r>
      <w:proofErr w:type="spellEnd"/>
      <w:r w:rsidRPr="006E2B0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Корень слова, однокоренные слова, признаки однокоренных слов. Формообразующие и словообразующие аффиксы. Словообразующие суффиксы. Формообразующие суффиксы, их роль. Понятие основы слова. 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Отличие состава слова в нанайском языке от состава слова в русском языке.</w:t>
      </w:r>
    </w:p>
    <w:p w:rsidR="006E2B0F" w:rsidRDefault="005F1345" w:rsidP="005F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Разбор слова по составу.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Морфология. Части речи.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Собственные и нарицательные существительные. Существительные, обладающие категорией лица (человека) и не-лица (вещи, предметы, растения, животные, птицы, насекомые, рыбы). Число имён существительных. Склонение имён существительных. Простое склонение имён существительных. Синтаксическая функция имён существительных в предложении. Морфологический разбор имени существительного.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Имя прилагательное. Качественные и относительные имена прилагательные. Синтаксическая роль имени прилагательного в предложении.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Глагол как часть речи, его значение, изменение глаголов по временам в изъявительном наклонении (настоящее, прошедшее и будущее время глаголов), спряжение глаголов в настоящем времени. Синтаксическая функция глагола в предложении.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Морфологический разбор глагола.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Личные местоимения ми (я), си (ты),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(он, она, оно),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буэ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(мы),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суэ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(«вы»),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нёанчи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(они). Вопросительные местоимения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(кто?) – о лицах, хай (что?) – о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нелицах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>.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Имя числительное как часть речи: значение и употребление в речи. Вопросы имени числительного.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Орфография и пунктуация.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Повторение правил правописания, изученных во 2 классе. Способы решения орфографических задач в зависимости от места орфограммы в слове. Развитие речи. Нормы речевого этикета: приглашение, просьба, извинение, благодарность, отказ. Соблюдение норм речевого этикета в ситуациях учебного и бытового общения.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4 КЛАСС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Основные сведения о языке. Язык и культура.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Язык как основное средство человеческого общения и явление национальной культуры. Многообразие языкового пространства (первоначальные представления). Различные методы познания языка: наблюдение, анализ, проект.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Систематический курс.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Синтаксис.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Предложение. Словосочетание. Виды связи словосочетаниях. Главные и второстепенные члены предложения. Простое предложение. Предложения с однородными членами предложения. Знаки препинания в предложениях с однородными членами. Сложное предложение.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Текст как основная единица речи. Тема и главная мысль текста. Текст, признаки текста, смысловое единство предложений в тексте, заглавие текста (повторение). Типы текстов: описание, повествование, рассуждение.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Обращение. Знаки препинания в предложениях с обращениями.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Лексика.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Повторение и продолжение работы: наблюдение за использованием в речи синонимов, антонимов, омонимов. Заимствованные слова. Устаревшие слова.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>Морфология. Части речи.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Части речи. Имя существительное. Падежи имён существительных. Притяжательные формы существительных. Простое и лично-притяжательное склонение имён существительных.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Имя прилагательное. Связь прилагательного с существительным в словосочетании и предложении. Качественные и относительные имена прилагательные (повторение). Синтаксическая роль имени прилагательного в предложении (повторение).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Личные местоимения ми (я), си (ты),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(он, она, оно),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буэ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(мы),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суэ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(вы),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нёанчи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(они). Местоимения эй,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тэй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эмэчэ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тамача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эе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, тая,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. Склонение местоимений.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Имя числительное. Значение и употребление в речи. Количественные и порядковые числительные. Правописание порядковых имён числительных. Счёт предметов до 100 и более.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Неопределённая форма глагола. Времена глагола. Лицо и число глагола.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Орфография и пунктуация.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Правила правописания, изученные в 1–3 классах. Способы решения орфографической задачи. Знаки препинания в сложном предложении, состоящем из двух простых. Знаки препинания в предложении с обращением. 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>Развитие речи.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Речь (устная и письменная). Значение языка и речи в жизни людей, роль языка в жизни и общении. Текст как основная единица речи. Тема и главная мысль текста. Типы текста.</w:t>
      </w:r>
    </w:p>
    <w:p w:rsidR="00AF1870" w:rsidRDefault="005F1345" w:rsidP="00AF18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ПРОГРАММЫ ПО РОДНОМУ (НАНАЙСКОМУ) ЯЗЫКУ НА УРОВНЕ НАЧАЛЬНОГО ОБЩЕГО ОБРАЗОВАНИЯ.</w:t>
      </w:r>
    </w:p>
    <w:p w:rsidR="006E2B0F" w:rsidRPr="006E2B0F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B0F">
        <w:rPr>
          <w:rFonts w:ascii="Times New Roman" w:hAnsi="Times New Roman" w:cs="Times New Roman"/>
          <w:b/>
          <w:sz w:val="28"/>
          <w:szCs w:val="28"/>
        </w:rPr>
        <w:t xml:space="preserve"> ЛИЧНОСТНЫЕ РЕЗУЛЬТАТЫ </w:t>
      </w:r>
    </w:p>
    <w:p w:rsidR="006E2B0F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В результате изучения родного (нанайского) языка на уровне начального общего образования у обучающегося будут сформированы следующие </w:t>
      </w:r>
      <w:r w:rsidRPr="006E2B0F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5F134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48E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1) гражданско-патриотического воспитания: становление ценностного отношения к своей Родине, в том числе через изучение родного (нанайского) языка, являющегося частью истории и культуры страны; осознание своей этнокультурной и российской гражданской идентичности, понимание статуса родного (нанайского) языка в Российской Федерации и в субъекте; сопричастность к прошлому, настоящему и будущему родного края, формируемая в том числе при работе с учебными текстами; уважение к своему и другим народам России;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формируемые посредством работы с учебными текстами; основы гражданской идентичности, своей этнической принадлежности в форме осознания «Я» как члена семьи, представителя народа, гражданина России.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2) духовно-нравственного воспитания: признание индивидуальности каждого человека; проявление сопереживания, уважения и доброжелательности (в том числе с использованием языковых средств для выражения своего состояния и чувств);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3)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искусстве слова, осознание важности родного языка как средства общения и самовыражения;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4)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 бережное отношение к </w:t>
      </w:r>
      <w:r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физическому и психическому здоровью, выбор приемлемых способов речевого самовыражения, соблюдение норм речевого этикета;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5) трудового воспитания: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на примерах из учебных текстов);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6) экологического воспитания: бережное отношение к природе, формируемое в процессе работы над текстами; неприятие действий, приносящих вред природе;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7) ценности научного познания: первоначальные представления о научной картине мира (в том числе первоначальные представление о системе родного (нанайский) языка); познавательные интересы, активность, инициативность, любознательность и самостоятельность в познании (в том числе познавательный интерес к изучению родного (нанайский) языка). </w:t>
      </w:r>
    </w:p>
    <w:p w:rsidR="00AA448E" w:rsidRDefault="005F1345" w:rsidP="006E2B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48E"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В результате изучения родного (нанайского)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5F1345" w:rsidRPr="005F1345">
        <w:rPr>
          <w:rFonts w:ascii="Times New Roman" w:hAnsi="Times New Roman" w:cs="Times New Roman"/>
          <w:sz w:val="28"/>
          <w:szCs w:val="28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единиц,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5F1345" w:rsidRPr="005F1345">
        <w:rPr>
          <w:rFonts w:ascii="Times New Roman" w:hAnsi="Times New Roman" w:cs="Times New Roman"/>
          <w:sz w:val="28"/>
          <w:szCs w:val="28"/>
        </w:rPr>
        <w:t>сравнивать языковые единицы и явления родного (нанайского) языка с языковыми явлениями русского языка;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объединять объекты (языковые единицы) по заданному признаку; определять существенный признак для классификации языковых единиц, классифицировать предложенные языковые единицы;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находить закономерности и противоречия в языковом материале на основе предложенного учителем алгоритма наблюдения;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выявлять недостаток информации для решения учебной и практической задачи на основе предложенного алгоритма;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 в ситуациях наблюдения за языковым материалом, делать выводы. </w:t>
      </w:r>
    </w:p>
    <w:p w:rsidR="00AA448E" w:rsidRPr="00AB326D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базовые исследовательские действия как часть </w:t>
      </w:r>
      <w:r w:rsidRPr="00AB326D">
        <w:rPr>
          <w:rFonts w:ascii="Times New Roman" w:hAnsi="Times New Roman" w:cs="Times New Roman"/>
          <w:i/>
          <w:sz w:val="28"/>
          <w:szCs w:val="28"/>
        </w:rPr>
        <w:t xml:space="preserve">познавательных универсальных учебных действий: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с помощью учителя формулировать цель, планировать изменения языкового объекта, речевой ситуации; сравнивать несколько вариантов решения задачи, выбирать наиболее подходящий (на основе предложенных критериев);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выполнять по предложенному плану проектное задание;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AA448E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умения работать с информацией как часть </w:t>
      </w:r>
      <w:r w:rsidRPr="00AB326D">
        <w:rPr>
          <w:rFonts w:ascii="Times New Roman" w:hAnsi="Times New Roman" w:cs="Times New Roman"/>
          <w:i/>
          <w:sz w:val="28"/>
          <w:szCs w:val="28"/>
        </w:rPr>
        <w:t>познавательных универсальных учебных действий: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выбирать источник получения информации: словарь, справочник;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согласно заданному алгоритму находить в предложенном источнике (словаре, справочнике) информацию, представленную в явном виде;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соблюдать с помощью взрослых (учителей,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анализировать и создавать текстовую, видео-, графическую, звуковую информацию в соответствии с учебной задачей;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AA448E" w:rsidRPr="00AB326D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У обучающегося будут сформированы умения общения как часть </w:t>
      </w:r>
      <w:r w:rsidRPr="00AB326D">
        <w:rPr>
          <w:rFonts w:ascii="Times New Roman" w:hAnsi="Times New Roman" w:cs="Times New Roman"/>
          <w:i/>
          <w:sz w:val="28"/>
          <w:szCs w:val="28"/>
        </w:rPr>
        <w:t xml:space="preserve">коммуникативных универсальных учебных действий: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проявлять уважительное отношение к собеседнику, соблюдать правила ведения диалога и дискуссии; </w:t>
      </w:r>
    </w:p>
    <w:p w:rsidR="00AA448E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признавать возможность существования разных точек зрения; корректно и аргументированно высказывать своё мнение; </w:t>
      </w:r>
    </w:p>
    <w:p w:rsidR="00AB326D" w:rsidRDefault="00AA448E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строить речевое высказывание в соответствии с поставленной задачей; создавать устные и письменные тексты (описание, рассуждение, повествование); </w:t>
      </w:r>
    </w:p>
    <w:p w:rsidR="00AB326D" w:rsidRDefault="00AB326D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подготавливать небольшие публичные выступления; подбирать иллюстративный материал (рисунки, фото, плакаты) к тексту выступления.</w:t>
      </w:r>
    </w:p>
    <w:p w:rsidR="00AB326D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У обучающегося будут сформированы умения самоорганизации как части </w:t>
      </w:r>
      <w:r w:rsidRPr="00AB326D">
        <w:rPr>
          <w:rFonts w:ascii="Times New Roman" w:hAnsi="Times New Roman" w:cs="Times New Roman"/>
          <w:i/>
          <w:sz w:val="28"/>
          <w:szCs w:val="28"/>
        </w:rPr>
        <w:t>регулятивных универсальных учебных действий</w:t>
      </w:r>
      <w:r w:rsidRPr="005F134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326D" w:rsidRDefault="00AB326D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планировать действия по решению учебной задачи для получения результата; выстраивать последовательность выбранных действий. </w:t>
      </w:r>
    </w:p>
    <w:p w:rsidR="00132C89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умения самоконтроля как части регулятивных универсальных учебных действий: устанавливать причины успеха (неудач) учебной деятельности; корректировать свои учебные действия для преодоления речевых и орфографических ошибок. </w:t>
      </w:r>
    </w:p>
    <w:p w:rsidR="00132C89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умения совместной деятельности: </w:t>
      </w:r>
    </w:p>
    <w:p w:rsidR="00132C89" w:rsidRDefault="00132C89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32C89" w:rsidRDefault="00132C89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 </w:t>
      </w:r>
    </w:p>
    <w:p w:rsidR="00132C89" w:rsidRDefault="00132C89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проявлять готовность руководить, выполнять поручения, подчиняться; ответственно выполнять свою часть работы; оценивать свой вклад в общий результат; выполнять совместные проектные задания с использованием предложенного образца. </w:t>
      </w:r>
    </w:p>
    <w:p w:rsidR="00132C89" w:rsidRPr="00132C89" w:rsidRDefault="005F1345" w:rsidP="006E2B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C8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132C89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AB5">
        <w:rPr>
          <w:rFonts w:ascii="Times New Roman" w:hAnsi="Times New Roman" w:cs="Times New Roman"/>
          <w:b/>
          <w:sz w:val="28"/>
          <w:szCs w:val="28"/>
        </w:rPr>
        <w:t xml:space="preserve"> К концу обучения в 1 </w:t>
      </w:r>
      <w:proofErr w:type="spellStart"/>
      <w:r w:rsidRPr="00595AB5">
        <w:rPr>
          <w:rFonts w:ascii="Times New Roman" w:hAnsi="Times New Roman" w:cs="Times New Roman"/>
          <w:b/>
          <w:sz w:val="28"/>
          <w:szCs w:val="28"/>
        </w:rPr>
        <w:t>классе</w:t>
      </w:r>
      <w:r w:rsidRPr="005F1345">
        <w:rPr>
          <w:rFonts w:ascii="Times New Roman" w:hAnsi="Times New Roman" w:cs="Times New Roman"/>
          <w:sz w:val="28"/>
          <w:szCs w:val="28"/>
        </w:rPr>
        <w:t>обучающийся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научится: развивать навыки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и говорения: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показ предмета – название предмета – проговаривание названия предмета – запоминание – повторение проговаривания;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выполнять просьбы (встань –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илиро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, сядь – тэгу,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тэру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, дай книгу –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дансава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буру); формировать умения в монологической и диалогической речи: поздороваться, попрощаться, выразить радость, огорчение, поблагодарить;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отвечать на вопросы учителя по содержанию картинки, иллюстрации; составлять небольшие предложения (2-5 слов), расчленять их на словосочетания, слова;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произносить гласные фонемы в нанайском языке [i], [н]; произносить согласные фонемы [з], [н]; отличать состав гласных и согласных звуков и букв в нанайском и русском языках;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соблюдать правильное ударение в словах; сознательно, выразительно читать; расширять словарный запас;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разыгрывать диалог по сюжетным текстам букваря; рассказывать о себе, членах семьи, друзьях, домашних животных, игрушках;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отличать увулярные согласные [к], [г], [х], от обычных к, г, х; беседовать по прочитанному;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пересказывать прочитанное близко к тексту; заучивать небольшие тексты. </w:t>
      </w:r>
    </w:p>
    <w:p w:rsidR="001C45FF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AB5">
        <w:rPr>
          <w:rFonts w:ascii="Times New Roman" w:hAnsi="Times New Roman" w:cs="Times New Roman"/>
          <w:b/>
          <w:sz w:val="28"/>
          <w:szCs w:val="28"/>
        </w:rPr>
        <w:t xml:space="preserve">К концу обучения во 2 </w:t>
      </w:r>
      <w:proofErr w:type="spellStart"/>
      <w:r w:rsidRPr="00595AB5">
        <w:rPr>
          <w:rFonts w:ascii="Times New Roman" w:hAnsi="Times New Roman" w:cs="Times New Roman"/>
          <w:b/>
          <w:sz w:val="28"/>
          <w:szCs w:val="28"/>
        </w:rPr>
        <w:t>классе</w:t>
      </w:r>
      <w:r w:rsidRPr="005F1345">
        <w:rPr>
          <w:rFonts w:ascii="Times New Roman" w:hAnsi="Times New Roman" w:cs="Times New Roman"/>
          <w:sz w:val="28"/>
          <w:szCs w:val="28"/>
        </w:rPr>
        <w:t>обучающийся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научится: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короткое сообщение, преимущественно монологического характера, составленное на известном языковом материале;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общаться на элементарном уровне со сверстниками и взрослыми (диалогическая речь в рамках программных ситуаций и тем);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отвечать на вопросы, задавать вопросы, выражать своё отношение к обсуждаемой теме; читать про себя, при этом понимать содержание читаемого текста (построенного на знакомом языковом материале);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содержание текстов, включающих в себя несколько незнакомых слов, о значении которых можно догадаться;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выбирать нужные контексты из предложенного материала и выписывать их; составлять небольшой рассказ (4–5 предложений);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изученные лексические единицы (слова, словосочетания, лексику, речевые клише) и грамматические явления;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соблюдать правильное ударение в словах и фразах, нормы произношения звуков;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воспроизводить графически корректно все нанайские буквы; списывать текст;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уточнять написание слова по словарю;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узнавать в письменном и устном тексте лексические единицы, в том числе словосочетания, в пределах изученной тематики;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ранее изученные лексические единицы (слово, словосочетание, оценочная лексика, речевые клише) и </w:t>
      </w:r>
      <w:r w:rsidR="005F1345" w:rsidRPr="005F1345">
        <w:rPr>
          <w:rFonts w:ascii="Times New Roman" w:hAnsi="Times New Roman" w:cs="Times New Roman"/>
          <w:sz w:val="28"/>
          <w:szCs w:val="28"/>
        </w:rPr>
        <w:lastRenderedPageBreak/>
        <w:t xml:space="preserve">грамматические явления; опираться на языковую догадку в процессе чтения и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типы предложений;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использовать в речи безличные предложения; сравнивать языковые явления русского языка и родного на уровне отдельных звуков, букв, слов, словосочетаний, простых предложений. </w:t>
      </w:r>
    </w:p>
    <w:p w:rsidR="001C45FF" w:rsidRDefault="005F1345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AB5">
        <w:rPr>
          <w:rFonts w:ascii="Times New Roman" w:hAnsi="Times New Roman" w:cs="Times New Roman"/>
          <w:b/>
          <w:sz w:val="28"/>
          <w:szCs w:val="28"/>
        </w:rPr>
        <w:t xml:space="preserve">К концу обучения в 3 </w:t>
      </w:r>
      <w:proofErr w:type="spellStart"/>
      <w:r w:rsidRPr="00595AB5">
        <w:rPr>
          <w:rFonts w:ascii="Times New Roman" w:hAnsi="Times New Roman" w:cs="Times New Roman"/>
          <w:b/>
          <w:sz w:val="28"/>
          <w:szCs w:val="28"/>
        </w:rPr>
        <w:t>классе</w:t>
      </w:r>
      <w:r w:rsidRPr="005F1345">
        <w:rPr>
          <w:rFonts w:ascii="Times New Roman" w:hAnsi="Times New Roman" w:cs="Times New Roman"/>
          <w:sz w:val="28"/>
          <w:szCs w:val="28"/>
        </w:rPr>
        <w:t>обучающийся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научится: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содержание учебных текстов (небольших и несложных) и реагировать на них;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короткое сообщение, преимущественно монологического характера, составленное на знакомом языковом материале;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общаться на элементарном уровне со сверстниками и взрослыми (диалогическая речь в рамках программных ситуаций и тем);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связно высказываться (на элементарном уровне) о природе, явлениях природы, об услышанном и увиденном, об игре, о друге, семье, при этом выражая своё отношение к предмету высказывания (монологическая речь в рамках программных ситуаций и тем);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выразительно читать вслух; понимать содержание текстов, включающих в себя несколько незнакомых слов, о значении которых можно догадаться;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выбирать нужные контексты из предложенного материала и выписывать их;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писать короткое поздравление и выражать пожелание; писать небольшое письмо, заполнять открытку;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составлять небольшой рассказ (4–5 предложений); 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применять основные правила чтения и орфографии;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различать типы предложений по интонации; списывать текст; уточнять написание слова по словарю;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использовать перевод отдельных слов (с русского языка на нанайский и обратно); узнавать в письменном и устном тексте лексические единицы, в том числе словосочетания, в пределах изученной тематики;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оперировать в процессе общения активной лексикой в соответствии с коммуникативной задачей; опираться на языковую догадку в процессе чтения и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>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распознавать в тексте и употреблять в речи изученные части речи: существительные, местоимения, прилагательные, числительные, глаголы; распознавать в тексте и дифференцировать слова по определённым признакам (существительные, местоимения, прилагательные, глаголы);</w:t>
      </w:r>
    </w:p>
    <w:p w:rsidR="001C45FF" w:rsidRDefault="001C45FF" w:rsidP="00595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владеть элементарными средствами выражения чувств и эмоций на родном (нанайском) языке. </w:t>
      </w:r>
    </w:p>
    <w:p w:rsidR="001C45FF" w:rsidRDefault="005F1345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AB5">
        <w:rPr>
          <w:rFonts w:ascii="Times New Roman" w:hAnsi="Times New Roman" w:cs="Times New Roman"/>
          <w:b/>
          <w:sz w:val="28"/>
          <w:szCs w:val="28"/>
        </w:rPr>
        <w:t xml:space="preserve">К концу обучения в 4 </w:t>
      </w:r>
      <w:proofErr w:type="spellStart"/>
      <w:r w:rsidRPr="00595AB5">
        <w:rPr>
          <w:rFonts w:ascii="Times New Roman" w:hAnsi="Times New Roman" w:cs="Times New Roman"/>
          <w:b/>
          <w:sz w:val="28"/>
          <w:szCs w:val="28"/>
        </w:rPr>
        <w:t>классе</w:t>
      </w:r>
      <w:r w:rsidRPr="005F1345">
        <w:rPr>
          <w:rFonts w:ascii="Times New Roman" w:hAnsi="Times New Roman" w:cs="Times New Roman"/>
          <w:sz w:val="28"/>
          <w:szCs w:val="28"/>
        </w:rPr>
        <w:t>обучающийся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 научится: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содержание учебных текстов (небольших и несложных) и реагировать на них;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короткое сообщение, преимущественно монологического характера, составленное на знакомом языковом материале;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связно высказываться (на элементарном уровне) о природе, явлениях природы, об услышанном и увиденном, об игре, о друге, семье, при этом выражая своё отношение к предмету высказывания (монологическая речь в рамках программных ситуаций и тем);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выразительно читать вслух; читать про себя, при этом понимать содержание читаемого текста (построенного на знакомом языковом материале);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понимать содержание текстов, включающих в себя несколько незнакомых слов, о значении которых можно догадаться;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использовать приёмы текстового чтения по интересующим вопросам или темам; выбирать нужные контексты из предложенного материала и выписывать их;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составлять простой план прочитанного;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писать короткое поздравление и выражать пожелание;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писать небольшое письмо, заполнять открытку;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составлять небольшой рассказ (8–10 предложений); списывать текст;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писать краткое изложение текста, доступного по содержанию и лексике;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применять основные правила чтения и орфографии;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изученные лексические единицы (слова, словосочетания, лексику, речевые клише) и грамматические </w:t>
      </w:r>
      <w:proofErr w:type="spellStart"/>
      <w:proofErr w:type="gramStart"/>
      <w:r w:rsidR="005F1345" w:rsidRPr="005F1345">
        <w:rPr>
          <w:rFonts w:ascii="Times New Roman" w:hAnsi="Times New Roman" w:cs="Times New Roman"/>
          <w:sz w:val="28"/>
          <w:szCs w:val="28"/>
        </w:rPr>
        <w:t>явления.называть</w:t>
      </w:r>
      <w:proofErr w:type="spellEnd"/>
      <w:proofErr w:type="gram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соблюдать правильное ударение в словах и фразах, нормы произношения звуков; различать типы предложений по интонации;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корректно произносить предложения с точки зрения их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ритмикоинтонационных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особенностей;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воспроизводить графически корректно все нанайские буквы;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уточнять написание слова по словарю; использовать перевод отдельных слов (с русского языка на нанайский и обратно);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узнавать в письменном и устном тексте изученные лексические единицы, в том числе словосочетания, в пределах знакомой тематики; оперировать в процессе общения активной лексикой в соответствии с коммуникативной задачей;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восстанавливать текст в соответствии с решаемой учебной задачей; распознавать и употреблять в речи ранее изученные лексические единицы (слово, словосочетание, оценочная лексика, речевые клише) и грамматические явления;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узнавать простые словообразовательные элементы; опираться на языковую догадку в процессе чтения и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различные типы предложений;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в тексте и употреблять в речи изученные части речи: существительные, местоимения, прилагательные, числительные, глаголы;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распознавать в тексте и дифференцировать слова по определённым признакам (существительные, местоимения, прилагательные, глаголы);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сравнивать языковые явления русского и родного языка на уровне отдельных звуков, букв, слов, словосочетаний, простых предложений; </w:t>
      </w:r>
    </w:p>
    <w:p w:rsidR="001C45F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представлять родной язык как средство выражения мыслей, чувств, эмоций; </w:t>
      </w:r>
    </w:p>
    <w:p w:rsidR="005F1345" w:rsidRPr="006E2B0F" w:rsidRDefault="001C45FF" w:rsidP="00FA25E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F1345" w:rsidRPr="005F1345">
        <w:rPr>
          <w:rFonts w:ascii="Times New Roman" w:hAnsi="Times New Roman" w:cs="Times New Roman"/>
          <w:sz w:val="28"/>
          <w:szCs w:val="28"/>
        </w:rPr>
        <w:t>владеть элементарными средствами выражения чувств и эмоций на родном (нанайском) языке.</w:t>
      </w:r>
    </w:p>
    <w:p w:rsidR="005F1345" w:rsidRPr="005F1345" w:rsidRDefault="005F1345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4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5F1345" w:rsidRDefault="005F1345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5FF"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9A00F2" w:rsidTr="009A00F2">
        <w:tc>
          <w:tcPr>
            <w:tcW w:w="594" w:type="dxa"/>
            <w:vMerge w:val="restart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43" w:type="dxa"/>
            <w:vMerge w:val="restart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4687" w:type="dxa"/>
            <w:gridSpan w:val="3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9A00F2" w:rsidTr="009A00F2">
        <w:tc>
          <w:tcPr>
            <w:tcW w:w="594" w:type="dxa"/>
            <w:vMerge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3" w:type="dxa"/>
            <w:vMerge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25" w:type="dxa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91" w:type="dxa"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9A00F2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Обучение грамоте.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Фонетика и графика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Диалог. Чтение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</w:t>
            </w:r>
            <w:r w:rsidRPr="005F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Орфография и пунктуация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Фонетика, графика, орфоэпия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25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Орфография и пунктуация</w:t>
            </w:r>
          </w:p>
        </w:tc>
        <w:tc>
          <w:tcPr>
            <w:tcW w:w="971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43" w:type="dxa"/>
          </w:tcPr>
          <w:p w:rsidR="001C45FF" w:rsidRDefault="009A00F2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971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C45FF" w:rsidTr="009A00F2">
        <w:tc>
          <w:tcPr>
            <w:tcW w:w="594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3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971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825" w:type="dxa"/>
          </w:tcPr>
          <w:p w:rsidR="001C45FF" w:rsidRDefault="0015192D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45FF" w:rsidTr="009A00F2">
        <w:tc>
          <w:tcPr>
            <w:tcW w:w="594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3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5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C45FF" w:rsidRDefault="001C45FF" w:rsidP="005F1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C45FF" w:rsidRPr="001C45FF" w:rsidRDefault="001C45FF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92D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15192D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15192D" w:rsidTr="00DB5927">
        <w:tc>
          <w:tcPr>
            <w:tcW w:w="594" w:type="dxa"/>
            <w:vMerge w:val="restart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97" w:type="dxa"/>
            <w:vMerge w:val="restart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15192D" w:rsidTr="00DB5927">
        <w:tc>
          <w:tcPr>
            <w:tcW w:w="594" w:type="dxa"/>
            <w:vMerge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  <w:vMerge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9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Фонетика и графика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Орфоэпия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9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25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9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Морфология 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25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</w:t>
            </w:r>
            <w:r w:rsidRPr="005F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09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Синтаксис </w:t>
            </w:r>
            <w:r w:rsidR="0015192D"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 и пунктуация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9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192D" w:rsidTr="00DB5927">
        <w:tc>
          <w:tcPr>
            <w:tcW w:w="594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15192D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825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91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15192D" w:rsidRDefault="0015192D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192D" w:rsidRDefault="0015192D" w:rsidP="005F1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927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DB5927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DB5927" w:rsidTr="003C21AD">
        <w:tc>
          <w:tcPr>
            <w:tcW w:w="594" w:type="dxa"/>
            <w:vMerge w:val="restart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97" w:type="dxa"/>
            <w:vMerge w:val="restart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DB5927" w:rsidTr="003C21AD">
        <w:tc>
          <w:tcPr>
            <w:tcW w:w="594" w:type="dxa"/>
            <w:vMerge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  <w:vMerge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Синтаксис.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Фонетика и графика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Орфоэпия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Морфология. Части речи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97" w:type="dxa"/>
          </w:tcPr>
          <w:p w:rsidR="00DB5927" w:rsidRPr="00DB5927" w:rsidRDefault="00DB5927" w:rsidP="003C21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927">
              <w:rPr>
                <w:rFonts w:ascii="Times New Roman" w:hAnsi="Times New Roman" w:cs="Times New Roman"/>
                <w:sz w:val="28"/>
                <w:szCs w:val="28"/>
              </w:rPr>
              <w:t>Орфография и пунктуация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97" w:type="dxa"/>
          </w:tcPr>
          <w:p w:rsidR="00DB5927" w:rsidRPr="005F1345" w:rsidRDefault="00DB5927" w:rsidP="003C21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Pr="005F1345" w:rsidRDefault="00FA25E8" w:rsidP="003C21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5927" w:rsidTr="003C21AD">
        <w:tc>
          <w:tcPr>
            <w:tcW w:w="594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825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91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DB5927" w:rsidRDefault="00DB5927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B5927" w:rsidRDefault="00DB5927" w:rsidP="005F1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5E8" w:rsidRDefault="005F1345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5E8">
        <w:rPr>
          <w:rFonts w:ascii="Times New Roman" w:hAnsi="Times New Roman" w:cs="Times New Roman"/>
          <w:b/>
          <w:sz w:val="28"/>
          <w:szCs w:val="28"/>
        </w:rPr>
        <w:t xml:space="preserve">4 КЛАСС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FA25E8" w:rsidTr="003C21AD">
        <w:tc>
          <w:tcPr>
            <w:tcW w:w="594" w:type="dxa"/>
            <w:vMerge w:val="restart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97" w:type="dxa"/>
            <w:vMerge w:val="restart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FA25E8" w:rsidTr="003C21AD">
        <w:tc>
          <w:tcPr>
            <w:tcW w:w="594" w:type="dxa"/>
            <w:vMerge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  <w:vMerge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Синтаксис.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Лексика 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Морфология. Части речи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927">
              <w:rPr>
                <w:rFonts w:ascii="Times New Roman" w:hAnsi="Times New Roman" w:cs="Times New Roman"/>
                <w:sz w:val="28"/>
                <w:szCs w:val="28"/>
              </w:rPr>
              <w:t>Орфография и пунктуация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97" w:type="dxa"/>
          </w:tcPr>
          <w:p w:rsidR="00FA25E8" w:rsidRPr="00DB5927" w:rsidRDefault="00FA25E8" w:rsidP="003C21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учебное пособие «Нанай </w:t>
            </w:r>
            <w:proofErr w:type="spellStart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хэсэни</w:t>
            </w:r>
            <w:proofErr w:type="spellEnd"/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A25E8" w:rsidTr="003C21AD">
        <w:tc>
          <w:tcPr>
            <w:tcW w:w="594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345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825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91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7" w:type="dxa"/>
          </w:tcPr>
          <w:p w:rsidR="00FA25E8" w:rsidRDefault="00FA25E8" w:rsidP="003C21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A25E8" w:rsidRDefault="005F1345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5E8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ОБРАЗОВАТЕЛЬНОГО ПРОЦЕССА ОБЯЗАТЕЛЬНЫЕ УЧЕБНЫЕ МАТЕРИАЛЫ ДЛЯ УЧЕНИКА</w:t>
      </w:r>
    </w:p>
    <w:p w:rsidR="00FA25E8" w:rsidRDefault="00FA25E8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Л. Т. Киле, Г. Н. Оненко. Букварь 1 класс. Учебное пособие на нанайском языке для общеобразовательных организаций – Санкт-Петербург. Филиал издательства «Просвещение», 2019,</w:t>
      </w:r>
    </w:p>
    <w:p w:rsidR="00FA25E8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 - Г. Н. Оненко, Л. Т. Киле, Т. Г.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Актанко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. Картинный словарь нанайского языка. Учебное пособие для дошкольных учреждений и учащихся начальных классов – Хабаровское книжное издательство, 2003. </w:t>
      </w:r>
    </w:p>
    <w:p w:rsidR="00FA25E8" w:rsidRPr="00FA25E8" w:rsidRDefault="005F1345" w:rsidP="005F1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5E8">
        <w:rPr>
          <w:rFonts w:ascii="Times New Roman" w:hAnsi="Times New Roman" w:cs="Times New Roman"/>
          <w:b/>
          <w:sz w:val="28"/>
          <w:szCs w:val="28"/>
        </w:rPr>
        <w:t>МЕТОДИЧЕСКИЕ МАТЕРИАЛЫ ДЛЯ УЧИТЕЛЯ</w:t>
      </w:r>
    </w:p>
    <w:p w:rsidR="00FA25E8" w:rsidRDefault="00FA25E8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Заксор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 Л.Ж. «Практикум по лексике нанайского языка» СПб «Просвещение», 2008 </w:t>
      </w:r>
    </w:p>
    <w:p w:rsidR="00FA25E8" w:rsidRDefault="00FA25E8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Киле А.С, Киле Л.Т.,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Бельды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 С.С. «Книга для учителя»; издательство «Дрофа» СПб, 2007 </w:t>
      </w:r>
    </w:p>
    <w:p w:rsidR="00FA25E8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Киле А.С. «Некоторые аспекты методики коммуникативного обучения родному языку в общеобразовательной школе» ХК ИППК ПК, Хабаровск 2004 </w:t>
      </w:r>
    </w:p>
    <w:p w:rsidR="00FA25E8" w:rsidRDefault="00FA25E8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1345" w:rsidRPr="005F1345">
        <w:rPr>
          <w:rFonts w:ascii="Times New Roman" w:hAnsi="Times New Roman" w:cs="Times New Roman"/>
          <w:sz w:val="28"/>
          <w:szCs w:val="28"/>
        </w:rPr>
        <w:t xml:space="preserve">Киле А.С., Мохова С.П. «Дидактические материалы по родному языку»; Хабаровск, </w:t>
      </w:r>
      <w:proofErr w:type="spellStart"/>
      <w:r w:rsidR="005F1345" w:rsidRPr="005F1345">
        <w:rPr>
          <w:rFonts w:ascii="Times New Roman" w:hAnsi="Times New Roman" w:cs="Times New Roman"/>
          <w:sz w:val="28"/>
          <w:szCs w:val="28"/>
        </w:rPr>
        <w:t>изд-</w:t>
      </w:r>
      <w:proofErr w:type="gramStart"/>
      <w:r w:rsidR="005F1345" w:rsidRPr="005F1345">
        <w:rPr>
          <w:rFonts w:ascii="Times New Roman" w:hAnsi="Times New Roman" w:cs="Times New Roman"/>
          <w:sz w:val="28"/>
          <w:szCs w:val="28"/>
        </w:rPr>
        <w:t>во«</w:t>
      </w:r>
      <w:proofErr w:type="gramEnd"/>
      <w:r w:rsidR="005F1345" w:rsidRPr="005F1345">
        <w:rPr>
          <w:rFonts w:ascii="Times New Roman" w:hAnsi="Times New Roman" w:cs="Times New Roman"/>
          <w:sz w:val="28"/>
          <w:szCs w:val="28"/>
        </w:rPr>
        <w:t>РИОТИП</w:t>
      </w:r>
      <w:proofErr w:type="spellEnd"/>
      <w:r w:rsidR="005F1345" w:rsidRPr="005F1345">
        <w:rPr>
          <w:rFonts w:ascii="Times New Roman" w:hAnsi="Times New Roman" w:cs="Times New Roman"/>
          <w:sz w:val="28"/>
          <w:szCs w:val="28"/>
        </w:rPr>
        <w:t xml:space="preserve">», 2006 </w:t>
      </w:r>
    </w:p>
    <w:p w:rsidR="00FA25E8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ЦИФРОВЫЕ ОБРАЗОВАТЕЛЬНЫЕ РЕСУРСЫ И РЕСУРСЫ СЕТИ Электронное учебное наглядное пособие по нанайскому языку «Нанай </w:t>
      </w:r>
      <w:proofErr w:type="spellStart"/>
      <w:r w:rsidRPr="005F1345">
        <w:rPr>
          <w:rFonts w:ascii="Times New Roman" w:hAnsi="Times New Roman" w:cs="Times New Roman"/>
          <w:sz w:val="28"/>
          <w:szCs w:val="28"/>
        </w:rPr>
        <w:t>хэсэни</w:t>
      </w:r>
      <w:proofErr w:type="spellEnd"/>
      <w:r w:rsidRPr="005F134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A25E8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 xml:space="preserve">ИНТЕРНЕТ </w:t>
      </w:r>
    </w:p>
    <w:p w:rsidR="00FA25E8" w:rsidRDefault="00FC1CCB" w:rsidP="005F1345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FA25E8" w:rsidRPr="00FD4F87">
          <w:rPr>
            <w:rStyle w:val="a4"/>
            <w:rFonts w:ascii="Times New Roman" w:hAnsi="Times New Roman" w:cs="Times New Roman"/>
            <w:sz w:val="28"/>
            <w:szCs w:val="28"/>
          </w:rPr>
          <w:t>https://vk.com/nanay_heseni?ysclid=lmnci7ydpu989777528</w:t>
        </w:r>
      </w:hyperlink>
    </w:p>
    <w:p w:rsidR="0009008A" w:rsidRPr="005F1345" w:rsidRDefault="005F1345" w:rsidP="005F1345">
      <w:pPr>
        <w:jc w:val="both"/>
        <w:rPr>
          <w:rFonts w:ascii="Times New Roman" w:hAnsi="Times New Roman" w:cs="Times New Roman"/>
          <w:sz w:val="28"/>
          <w:szCs w:val="28"/>
        </w:rPr>
      </w:pPr>
      <w:r w:rsidRPr="005F1345">
        <w:rPr>
          <w:rFonts w:ascii="Times New Roman" w:hAnsi="Times New Roman" w:cs="Times New Roman"/>
          <w:sz w:val="28"/>
          <w:szCs w:val="28"/>
        </w:rPr>
        <w:t>https://mari-lab.ru/index.php/Русско-нанайский_словарь_198</w:t>
      </w:r>
    </w:p>
    <w:sectPr w:rsidR="0009008A" w:rsidRPr="005F1345" w:rsidSect="00F0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1345"/>
    <w:rsid w:val="0009008A"/>
    <w:rsid w:val="00132C89"/>
    <w:rsid w:val="0015192D"/>
    <w:rsid w:val="001C45FF"/>
    <w:rsid w:val="00405E7B"/>
    <w:rsid w:val="00521664"/>
    <w:rsid w:val="00595AB5"/>
    <w:rsid w:val="005F1345"/>
    <w:rsid w:val="006E2B0F"/>
    <w:rsid w:val="009A00F2"/>
    <w:rsid w:val="00AA448E"/>
    <w:rsid w:val="00AB326D"/>
    <w:rsid w:val="00AF1870"/>
    <w:rsid w:val="00DB5927"/>
    <w:rsid w:val="00F04B26"/>
    <w:rsid w:val="00FA25E8"/>
    <w:rsid w:val="00FC1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491679"/>
  <w15:docId w15:val="{AE84EDD0-65E7-4F6B-BAAB-084D741D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A2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k.com/nanay_heseni?ysclid=lmnci7ydpu989777528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21</Pages>
  <Words>5007</Words>
  <Characters>28540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PC_15</dc:creator>
  <cp:keywords/>
  <dc:description/>
  <cp:lastModifiedBy>WorkPc_2</cp:lastModifiedBy>
  <cp:revision>6</cp:revision>
  <dcterms:created xsi:type="dcterms:W3CDTF">2023-09-25T22:44:00Z</dcterms:created>
  <dcterms:modified xsi:type="dcterms:W3CDTF">2025-10-08T02:57:00Z</dcterms:modified>
</cp:coreProperties>
</file>